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30" w:rsidRDefault="00557730" w:rsidP="009F5AD8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1FC4" w:rsidRPr="00555151" w:rsidRDefault="00E126F6" w:rsidP="009F5AD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01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3940810</wp:posOffset>
            </wp:positionH>
            <wp:positionV relativeFrom="paragraph">
              <wp:posOffset>29845</wp:posOffset>
            </wp:positionV>
            <wp:extent cx="2186305" cy="1684655"/>
            <wp:effectExtent l="0" t="0" r="0" b="0"/>
            <wp:wrapSquare wrapText="bothSides"/>
            <wp:docPr id="3" name="Рисунок 3" descr="C:\Users\slobodianin.vp\Desktop\Рабочий стол\1 Все олимпиады\2. Региональный этап\1. Регион 2020-21\Задачи и задания\9\Рисунки\1.9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lobodianin.vp\Desktop\Рабочий стол\1 Все олимпиады\2. Региональный этап\1. Регион 2020-21\Задачи и задания\9\Рисунки\1.9.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0577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F65561" w:rsidRPr="00F21172">
        <w:rPr>
          <w:rFonts w:ascii="Times New Roman" w:hAnsi="Times New Roman" w:cs="Times New Roman"/>
          <w:b/>
          <w:sz w:val="24"/>
          <w:szCs w:val="24"/>
        </w:rPr>
        <w:t xml:space="preserve">1.9.2. </w:t>
      </w:r>
      <w:r w:rsidR="00555151">
        <w:rPr>
          <w:rFonts w:ascii="Times New Roman" w:hAnsi="Times New Roman" w:cs="Times New Roman"/>
          <w:b/>
          <w:sz w:val="24"/>
          <w:szCs w:val="24"/>
        </w:rPr>
        <w:t xml:space="preserve">Тяжелый </w:t>
      </w:r>
      <w:r w:rsidR="005E05B6" w:rsidRPr="00F21172">
        <w:rPr>
          <w:rFonts w:ascii="Times New Roman" w:hAnsi="Times New Roman" w:cs="Times New Roman"/>
          <w:b/>
          <w:sz w:val="24"/>
          <w:szCs w:val="24"/>
        </w:rPr>
        <w:t>стакан</w:t>
      </w:r>
      <w:r w:rsidR="00F65561" w:rsidRPr="00F21172">
        <w:rPr>
          <w:rFonts w:ascii="Times New Roman" w:hAnsi="Times New Roman" w:cs="Times New Roman"/>
          <w:b/>
          <w:sz w:val="24"/>
          <w:szCs w:val="24"/>
        </w:rPr>
        <w:t xml:space="preserve"> (10 баллов). </w:t>
      </w:r>
      <w:r w:rsidR="005E05B6" w:rsidRPr="00F21172">
        <w:rPr>
          <w:rFonts w:ascii="Times New Roman" w:hAnsi="Times New Roman" w:cs="Times New Roman"/>
          <w:sz w:val="24"/>
          <w:szCs w:val="24"/>
        </w:rPr>
        <w:t xml:space="preserve">Внешний </w:t>
      </w:r>
      <w:r w:rsidR="00F85649">
        <w:rPr>
          <w:rFonts w:ascii="Times New Roman" w:hAnsi="Times New Roman" w:cs="Times New Roman"/>
          <w:sz w:val="24"/>
          <w:szCs w:val="24"/>
        </w:rPr>
        <w:t>радиус</w:t>
      </w:r>
      <w:r w:rsidR="005E05B6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6E7C7C" w:rsidRPr="00F21172">
        <w:rPr>
          <w:rFonts w:ascii="Times New Roman" w:hAnsi="Times New Roman" w:cs="Times New Roman"/>
          <w:sz w:val="24"/>
          <w:szCs w:val="24"/>
        </w:rPr>
        <w:t>цилиндрическ</w:t>
      </w:r>
      <w:r w:rsidR="00A02095">
        <w:rPr>
          <w:rFonts w:ascii="Times New Roman" w:hAnsi="Times New Roman" w:cs="Times New Roman"/>
          <w:sz w:val="24"/>
          <w:szCs w:val="24"/>
        </w:rPr>
        <w:t>ого</w:t>
      </w:r>
      <w:r w:rsidR="00555151">
        <w:rPr>
          <w:rFonts w:ascii="Times New Roman" w:hAnsi="Times New Roman" w:cs="Times New Roman"/>
          <w:sz w:val="24"/>
          <w:szCs w:val="24"/>
        </w:rPr>
        <w:t xml:space="preserve"> стакана</w:t>
      </w:r>
      <w:r w:rsidR="00892FA6">
        <w:rPr>
          <w:rFonts w:ascii="Times New Roman" w:hAnsi="Times New Roman" w:cs="Times New Roman"/>
          <w:sz w:val="24"/>
          <w:szCs w:val="24"/>
        </w:rPr>
        <w:t xml:space="preserve">, находящегося </w:t>
      </w:r>
      <w:r w:rsidR="00892FA6" w:rsidRPr="00F21172">
        <w:rPr>
          <w:rFonts w:ascii="Times New Roman" w:hAnsi="Times New Roman" w:cs="Times New Roman"/>
          <w:sz w:val="24"/>
          <w:szCs w:val="24"/>
        </w:rPr>
        <w:t>в высок</w:t>
      </w:r>
      <w:r w:rsidR="00892FA6">
        <w:rPr>
          <w:rFonts w:ascii="Times New Roman" w:hAnsi="Times New Roman" w:cs="Times New Roman"/>
          <w:sz w:val="24"/>
          <w:szCs w:val="24"/>
        </w:rPr>
        <w:t>ом</w:t>
      </w:r>
      <w:r w:rsidR="00892FA6" w:rsidRPr="00F21172">
        <w:rPr>
          <w:rFonts w:ascii="Times New Roman" w:hAnsi="Times New Roman" w:cs="Times New Roman"/>
          <w:sz w:val="24"/>
          <w:szCs w:val="24"/>
        </w:rPr>
        <w:t xml:space="preserve"> аквариум</w:t>
      </w:r>
      <w:r w:rsidR="00892FA6">
        <w:rPr>
          <w:rFonts w:ascii="Times New Roman" w:hAnsi="Times New Roman" w:cs="Times New Roman"/>
          <w:sz w:val="24"/>
          <w:szCs w:val="24"/>
        </w:rPr>
        <w:t>е</w:t>
      </w:r>
      <w:r w:rsidR="00892FA6" w:rsidRPr="00F21172">
        <w:rPr>
          <w:rFonts w:ascii="Times New Roman" w:hAnsi="Times New Roman" w:cs="Times New Roman"/>
          <w:sz w:val="24"/>
          <w:szCs w:val="24"/>
        </w:rPr>
        <w:t xml:space="preserve"> с шероховатым дном</w:t>
      </w:r>
      <w:r w:rsidR="00892FA6">
        <w:rPr>
          <w:rFonts w:ascii="Times New Roman" w:hAnsi="Times New Roman" w:cs="Times New Roman"/>
          <w:sz w:val="24"/>
          <w:szCs w:val="24"/>
        </w:rPr>
        <w:t>,</w:t>
      </w:r>
      <w:r w:rsidR="00DB71C6" w:rsidRPr="00F21172">
        <w:rPr>
          <w:rFonts w:ascii="Times New Roman" w:hAnsi="Times New Roman" w:cs="Times New Roman"/>
          <w:sz w:val="24"/>
          <w:szCs w:val="24"/>
        </w:rPr>
        <w:t xml:space="preserve"> равен </w:t>
      </w:r>
      <w:r w:rsidR="00F85649" w:rsidRPr="00F21172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B0317C">
        <w:rPr>
          <w:rFonts w:ascii="Times New Roman" w:hAnsi="Times New Roman" w:cs="Times New Roman"/>
          <w:sz w:val="24"/>
          <w:szCs w:val="24"/>
        </w:rPr>
        <w:t>,</w:t>
      </w:r>
      <w:r w:rsidR="006E7C7C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B0317C">
        <w:rPr>
          <w:rFonts w:ascii="Times New Roman" w:hAnsi="Times New Roman" w:cs="Times New Roman"/>
          <w:sz w:val="24"/>
          <w:szCs w:val="24"/>
        </w:rPr>
        <w:t>в</w:t>
      </w:r>
      <w:r w:rsidR="00A02095" w:rsidRPr="00F21172">
        <w:rPr>
          <w:rFonts w:ascii="Times New Roman" w:hAnsi="Times New Roman" w:cs="Times New Roman"/>
          <w:sz w:val="24"/>
          <w:szCs w:val="24"/>
        </w:rPr>
        <w:t>ысот</w:t>
      </w:r>
      <w:r w:rsidR="00A02095">
        <w:rPr>
          <w:rFonts w:ascii="Times New Roman" w:hAnsi="Times New Roman" w:cs="Times New Roman"/>
          <w:sz w:val="24"/>
          <w:szCs w:val="24"/>
        </w:rPr>
        <w:t xml:space="preserve">а </w:t>
      </w:r>
      <w:r w:rsidR="00A02095" w:rsidRPr="00F21172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A02095">
        <w:rPr>
          <w:rFonts w:ascii="Times New Roman" w:hAnsi="Times New Roman" w:cs="Times New Roman"/>
          <w:sz w:val="24"/>
          <w:szCs w:val="24"/>
        </w:rPr>
        <w:t xml:space="preserve">, </w:t>
      </w:r>
      <w:r w:rsidR="004102AE" w:rsidRPr="00F21172">
        <w:rPr>
          <w:rFonts w:ascii="Times New Roman" w:hAnsi="Times New Roman" w:cs="Times New Roman"/>
          <w:sz w:val="24"/>
          <w:szCs w:val="24"/>
        </w:rPr>
        <w:t>толщин</w:t>
      </w:r>
      <w:r w:rsidR="00A02095">
        <w:rPr>
          <w:rFonts w:ascii="Times New Roman" w:hAnsi="Times New Roman" w:cs="Times New Roman"/>
          <w:sz w:val="24"/>
          <w:szCs w:val="24"/>
        </w:rPr>
        <w:t>а</w:t>
      </w:r>
      <w:r w:rsidR="00DB71C6" w:rsidRPr="00F21172">
        <w:rPr>
          <w:rFonts w:ascii="Times New Roman" w:hAnsi="Times New Roman" w:cs="Times New Roman"/>
          <w:sz w:val="24"/>
          <w:szCs w:val="24"/>
        </w:rPr>
        <w:t xml:space="preserve"> стенок</w:t>
      </w:r>
      <w:r w:rsidR="004102AE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DB71C6" w:rsidRPr="00F21172">
        <w:rPr>
          <w:rFonts w:ascii="Times New Roman" w:hAnsi="Times New Roman" w:cs="Times New Roman"/>
          <w:sz w:val="24"/>
          <w:szCs w:val="24"/>
        </w:rPr>
        <w:t>и дна</w:t>
      </w:r>
      <w:r w:rsidR="00A02095">
        <w:rPr>
          <w:rFonts w:ascii="Times New Roman" w:hAnsi="Times New Roman" w:cs="Times New Roman"/>
          <w:sz w:val="24"/>
          <w:szCs w:val="24"/>
        </w:rPr>
        <w:t xml:space="preserve"> </w:t>
      </w:r>
      <w:r w:rsidR="004102AE" w:rsidRPr="00F21172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892FA6">
        <w:rPr>
          <w:rFonts w:ascii="Times New Roman" w:hAnsi="Times New Roman" w:cs="Times New Roman"/>
          <w:sz w:val="24"/>
          <w:szCs w:val="24"/>
        </w:rPr>
        <w:t xml:space="preserve"> </w:t>
      </w:r>
      <w:r w:rsidR="00892FA6" w:rsidRPr="00F21172">
        <w:rPr>
          <w:rFonts w:ascii="Times New Roman" w:hAnsi="Times New Roman" w:cs="Times New Roman"/>
          <w:sz w:val="24"/>
          <w:szCs w:val="24"/>
        </w:rPr>
        <w:t>(</w:t>
      </w:r>
      <w:r w:rsidR="00892FA6">
        <w:rPr>
          <w:rFonts w:ascii="Times New Roman" w:hAnsi="Times New Roman" w:cs="Times New Roman"/>
          <w:sz w:val="24"/>
          <w:szCs w:val="24"/>
        </w:rPr>
        <w:t>см. </w:t>
      </w:r>
      <w:r w:rsidR="00892FA6" w:rsidRPr="00F21172">
        <w:rPr>
          <w:rFonts w:ascii="Times New Roman" w:hAnsi="Times New Roman" w:cs="Times New Roman"/>
          <w:sz w:val="24"/>
          <w:szCs w:val="24"/>
        </w:rPr>
        <w:t>рис.</w:t>
      </w:r>
      <w:r w:rsidR="00892FA6">
        <w:rPr>
          <w:rFonts w:ascii="Times New Roman" w:hAnsi="Times New Roman" w:cs="Times New Roman"/>
          <w:sz w:val="24"/>
          <w:szCs w:val="24"/>
        </w:rPr>
        <w:t>)</w:t>
      </w:r>
      <w:r w:rsidR="004102AE" w:rsidRPr="00A02095">
        <w:rPr>
          <w:rFonts w:ascii="Times New Roman" w:hAnsi="Times New Roman" w:cs="Times New Roman"/>
          <w:sz w:val="24"/>
          <w:szCs w:val="24"/>
        </w:rPr>
        <w:t>.</w:t>
      </w:r>
      <w:r w:rsidR="00DB71C6" w:rsidRPr="00A02095">
        <w:rPr>
          <w:rFonts w:ascii="Times New Roman" w:hAnsi="Times New Roman" w:cs="Times New Roman"/>
          <w:sz w:val="24"/>
          <w:szCs w:val="24"/>
        </w:rPr>
        <w:t xml:space="preserve"> </w:t>
      </w:r>
      <w:r w:rsidR="00DB71C6" w:rsidRPr="00F21172">
        <w:rPr>
          <w:rFonts w:ascii="Times New Roman" w:hAnsi="Times New Roman" w:cs="Times New Roman"/>
          <w:sz w:val="24"/>
          <w:szCs w:val="24"/>
        </w:rPr>
        <w:t xml:space="preserve">Сверху </w:t>
      </w:r>
      <w:r>
        <w:rPr>
          <w:rFonts w:ascii="Times New Roman" w:hAnsi="Times New Roman" w:cs="Times New Roman"/>
          <w:sz w:val="24"/>
          <w:szCs w:val="24"/>
        </w:rPr>
        <w:t>стакан</w:t>
      </w:r>
      <w:r w:rsidR="00DB71C6" w:rsidRPr="00F21172">
        <w:rPr>
          <w:rFonts w:ascii="Times New Roman" w:hAnsi="Times New Roman" w:cs="Times New Roman"/>
          <w:sz w:val="24"/>
          <w:szCs w:val="24"/>
        </w:rPr>
        <w:t xml:space="preserve"> герметично закрыт </w:t>
      </w:r>
      <w:r w:rsidR="003E1FC4" w:rsidRPr="00F21172">
        <w:rPr>
          <w:rFonts w:ascii="Times New Roman" w:hAnsi="Times New Roman" w:cs="Times New Roman"/>
          <w:sz w:val="24"/>
          <w:szCs w:val="24"/>
        </w:rPr>
        <w:t>тонк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3E1FC4" w:rsidRPr="00F21172">
        <w:rPr>
          <w:rFonts w:ascii="Times New Roman" w:hAnsi="Times New Roman" w:cs="Times New Roman"/>
          <w:sz w:val="24"/>
          <w:szCs w:val="24"/>
        </w:rPr>
        <w:t xml:space="preserve"> легк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3E1FC4" w:rsidRPr="00F211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диском</w:t>
      </w:r>
      <w:r w:rsidR="003E1FC4" w:rsidRPr="00F21172">
        <w:rPr>
          <w:rFonts w:ascii="Times New Roman" w:hAnsi="Times New Roman" w:cs="Times New Roman"/>
          <w:sz w:val="24"/>
          <w:szCs w:val="24"/>
        </w:rPr>
        <w:t xml:space="preserve"> радиуса</w:t>
      </w:r>
      <w:r w:rsidR="000A7938" w:rsidRPr="000A7938">
        <w:rPr>
          <w:rFonts w:ascii="Times New Roman" w:hAnsi="Times New Roman" w:cs="Times New Roman"/>
          <w:sz w:val="24"/>
          <w:szCs w:val="24"/>
        </w:rPr>
        <w:t xml:space="preserve"> </w:t>
      </w:r>
      <w:r w:rsidR="003E1FC4" w:rsidRPr="00F21172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40698C" w:rsidRPr="00F21172">
        <w:rPr>
          <w:rFonts w:ascii="Times New Roman" w:hAnsi="Times New Roman" w:cs="Times New Roman"/>
          <w:sz w:val="24"/>
          <w:szCs w:val="24"/>
        </w:rPr>
        <w:t>.</w:t>
      </w:r>
      <w:r w:rsidR="00DD0654">
        <w:rPr>
          <w:rFonts w:ascii="Times New Roman" w:hAnsi="Times New Roman" w:cs="Times New Roman"/>
          <w:sz w:val="24"/>
          <w:szCs w:val="24"/>
        </w:rPr>
        <w:t xml:space="preserve"> П</w:t>
      </w:r>
      <w:r w:rsidR="00555151">
        <w:rPr>
          <w:rFonts w:ascii="Times New Roman" w:hAnsi="Times New Roman" w:cs="Times New Roman"/>
          <w:sz w:val="24"/>
          <w:szCs w:val="24"/>
        </w:rPr>
        <w:t xml:space="preserve">лотность жидкости в аквариуме </w:t>
      </w:r>
      <w:r w:rsidR="00555151" w:rsidRPr="00067EB1">
        <w:rPr>
          <w:rFonts w:ascii="Times New Roman" w:hAnsi="Times New Roman" w:cs="Times New Roman"/>
          <w:i/>
          <w:sz w:val="24"/>
          <w:szCs w:val="24"/>
        </w:rPr>
        <w:t>ρ</w:t>
      </w:r>
      <w:r w:rsidR="00555151">
        <w:rPr>
          <w:rFonts w:ascii="Times New Roman" w:hAnsi="Times New Roman" w:cs="Times New Roman"/>
          <w:sz w:val="24"/>
          <w:szCs w:val="24"/>
        </w:rPr>
        <w:t>, плотность материала стакана 20</w:t>
      </w:r>
      <w:r w:rsidR="00555151" w:rsidRPr="00067EB1">
        <w:rPr>
          <w:rFonts w:ascii="Times New Roman" w:hAnsi="Times New Roman" w:cs="Times New Roman"/>
          <w:i/>
          <w:sz w:val="24"/>
          <w:szCs w:val="24"/>
        </w:rPr>
        <w:t>ρ</w:t>
      </w:r>
      <w:r w:rsidR="00DD0654" w:rsidRPr="00F21172">
        <w:rPr>
          <w:rFonts w:ascii="Times New Roman" w:hAnsi="Times New Roman" w:cs="Times New Roman"/>
          <w:sz w:val="24"/>
          <w:szCs w:val="24"/>
        </w:rPr>
        <w:t>.</w:t>
      </w:r>
    </w:p>
    <w:p w:rsidR="00557730" w:rsidRDefault="00557730" w:rsidP="009F5AD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F49" w:rsidRPr="00F21172" w:rsidRDefault="003E1FC4" w:rsidP="009F5AD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172">
        <w:rPr>
          <w:rFonts w:ascii="Times New Roman" w:hAnsi="Times New Roman" w:cs="Times New Roman"/>
          <w:sz w:val="24"/>
          <w:szCs w:val="24"/>
        </w:rPr>
        <w:t xml:space="preserve">1. </w:t>
      </w:r>
      <w:r w:rsidR="0006358C">
        <w:rPr>
          <w:rFonts w:ascii="Times New Roman" w:hAnsi="Times New Roman" w:cs="Times New Roman"/>
          <w:sz w:val="24"/>
          <w:szCs w:val="24"/>
        </w:rPr>
        <w:t xml:space="preserve">Получите </w:t>
      </w:r>
      <w:r w:rsidR="0006358C" w:rsidRPr="00F21172">
        <w:rPr>
          <w:rFonts w:ascii="Times New Roman" w:hAnsi="Times New Roman" w:cs="Times New Roman"/>
          <w:sz w:val="24"/>
          <w:szCs w:val="24"/>
        </w:rPr>
        <w:t>зависи</w:t>
      </w:r>
      <w:r w:rsidR="0006358C">
        <w:rPr>
          <w:rFonts w:ascii="Times New Roman" w:hAnsi="Times New Roman" w:cs="Times New Roman"/>
          <w:sz w:val="24"/>
          <w:szCs w:val="24"/>
        </w:rPr>
        <w:t>мос</w:t>
      </w:r>
      <w:r w:rsidR="0006358C" w:rsidRPr="00F21172">
        <w:rPr>
          <w:rFonts w:ascii="Times New Roman" w:hAnsi="Times New Roman" w:cs="Times New Roman"/>
          <w:sz w:val="24"/>
          <w:szCs w:val="24"/>
        </w:rPr>
        <w:t>т</w:t>
      </w:r>
      <w:r w:rsidR="0006358C">
        <w:rPr>
          <w:rFonts w:ascii="Times New Roman" w:hAnsi="Times New Roman" w:cs="Times New Roman"/>
          <w:sz w:val="24"/>
          <w:szCs w:val="24"/>
        </w:rPr>
        <w:t>ь силы реакции</w:t>
      </w:r>
      <w:r w:rsidR="0006358C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8A2C36" w:rsidRPr="00F2117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6E7C7C" w:rsidRPr="00F21172">
        <w:rPr>
          <w:rFonts w:ascii="Times New Roman" w:hAnsi="Times New Roman" w:cs="Times New Roman"/>
          <w:sz w:val="24"/>
          <w:szCs w:val="24"/>
        </w:rPr>
        <w:t>, с которой стакан д</w:t>
      </w:r>
      <w:r w:rsidR="0006358C">
        <w:rPr>
          <w:rFonts w:ascii="Times New Roman" w:hAnsi="Times New Roman" w:cs="Times New Roman"/>
          <w:sz w:val="24"/>
          <w:szCs w:val="24"/>
        </w:rPr>
        <w:t>ействует</w:t>
      </w:r>
      <w:r w:rsidRPr="00F21172">
        <w:rPr>
          <w:rFonts w:ascii="Times New Roman" w:hAnsi="Times New Roman" w:cs="Times New Roman"/>
          <w:sz w:val="24"/>
          <w:szCs w:val="24"/>
        </w:rPr>
        <w:t xml:space="preserve"> на дно аквариума</w:t>
      </w:r>
      <w:r w:rsidR="006E7C7C" w:rsidRPr="00F21172">
        <w:rPr>
          <w:rFonts w:ascii="Times New Roman" w:hAnsi="Times New Roman" w:cs="Times New Roman"/>
          <w:sz w:val="24"/>
          <w:szCs w:val="24"/>
        </w:rPr>
        <w:t>,</w:t>
      </w:r>
      <w:r w:rsidRPr="00F21172">
        <w:rPr>
          <w:rFonts w:ascii="Times New Roman" w:hAnsi="Times New Roman" w:cs="Times New Roman"/>
          <w:sz w:val="24"/>
          <w:szCs w:val="24"/>
        </w:rPr>
        <w:t xml:space="preserve"> от </w:t>
      </w:r>
      <w:r w:rsidR="00331C9A" w:rsidRPr="00F21172">
        <w:rPr>
          <w:rFonts w:ascii="Times New Roman" w:hAnsi="Times New Roman" w:cs="Times New Roman"/>
          <w:sz w:val="24"/>
          <w:szCs w:val="24"/>
        </w:rPr>
        <w:t>у</w:t>
      </w:r>
      <w:r w:rsidRPr="00F21172">
        <w:rPr>
          <w:rFonts w:ascii="Times New Roman" w:hAnsi="Times New Roman" w:cs="Times New Roman"/>
          <w:sz w:val="24"/>
          <w:szCs w:val="24"/>
        </w:rPr>
        <w:t>ровня</w:t>
      </w:r>
      <w:r w:rsidR="00331C9A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Pr="00F2117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555151">
        <w:rPr>
          <w:rFonts w:ascii="Times New Roman" w:hAnsi="Times New Roman" w:cs="Times New Roman"/>
          <w:sz w:val="24"/>
          <w:szCs w:val="24"/>
        </w:rPr>
        <w:t xml:space="preserve"> налитой в аквариум жидкости</w:t>
      </w:r>
      <w:r w:rsidR="00DD0654">
        <w:rPr>
          <w:rFonts w:ascii="Times New Roman" w:hAnsi="Times New Roman" w:cs="Times New Roman"/>
          <w:sz w:val="24"/>
          <w:szCs w:val="24"/>
        </w:rPr>
        <w:t>. П</w:t>
      </w:r>
      <w:r w:rsidR="00E126F6">
        <w:rPr>
          <w:rFonts w:ascii="Times New Roman" w:hAnsi="Times New Roman" w:cs="Times New Roman"/>
          <w:sz w:val="24"/>
          <w:szCs w:val="24"/>
        </w:rPr>
        <w:t xml:space="preserve">остройте </w:t>
      </w:r>
      <w:r w:rsidR="00331C9A" w:rsidRPr="00F21172">
        <w:rPr>
          <w:rFonts w:ascii="Times New Roman" w:hAnsi="Times New Roman" w:cs="Times New Roman"/>
          <w:sz w:val="24"/>
          <w:szCs w:val="24"/>
        </w:rPr>
        <w:t>график</w:t>
      </w:r>
      <w:r w:rsidR="00555151">
        <w:rPr>
          <w:rFonts w:ascii="Times New Roman" w:hAnsi="Times New Roman" w:cs="Times New Roman"/>
          <w:sz w:val="24"/>
          <w:szCs w:val="24"/>
        </w:rPr>
        <w:t xml:space="preserve"> зависимости </w:t>
      </w:r>
      <w:r w:rsidR="00555151" w:rsidRPr="0055515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555151" w:rsidRPr="00555151">
        <w:rPr>
          <w:rFonts w:ascii="Times New Roman" w:hAnsi="Times New Roman" w:cs="Times New Roman"/>
          <w:sz w:val="24"/>
          <w:szCs w:val="24"/>
        </w:rPr>
        <w:t>(</w:t>
      </w:r>
      <w:r w:rsidR="00555151" w:rsidRPr="00555151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555151" w:rsidRPr="00555151">
        <w:rPr>
          <w:rFonts w:ascii="Times New Roman" w:hAnsi="Times New Roman" w:cs="Times New Roman"/>
          <w:sz w:val="24"/>
          <w:szCs w:val="24"/>
        </w:rPr>
        <w:t>)</w:t>
      </w:r>
      <w:r w:rsidR="00555151">
        <w:rPr>
          <w:rFonts w:ascii="Times New Roman" w:hAnsi="Times New Roman" w:cs="Times New Roman"/>
          <w:sz w:val="24"/>
          <w:szCs w:val="24"/>
        </w:rPr>
        <w:t>. У</w:t>
      </w:r>
      <w:r w:rsidR="00805F49" w:rsidRPr="00F21172">
        <w:rPr>
          <w:rFonts w:ascii="Times New Roman" w:hAnsi="Times New Roman" w:cs="Times New Roman"/>
          <w:sz w:val="24"/>
          <w:szCs w:val="24"/>
        </w:rPr>
        <w:t>ка</w:t>
      </w:r>
      <w:r w:rsidR="00555151">
        <w:rPr>
          <w:rFonts w:ascii="Times New Roman" w:hAnsi="Times New Roman" w:cs="Times New Roman"/>
          <w:sz w:val="24"/>
          <w:szCs w:val="24"/>
        </w:rPr>
        <w:t>жите</w:t>
      </w:r>
      <w:r w:rsidR="00805F49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555151">
        <w:rPr>
          <w:rFonts w:ascii="Times New Roman" w:hAnsi="Times New Roman" w:cs="Times New Roman"/>
          <w:sz w:val="24"/>
          <w:szCs w:val="24"/>
        </w:rPr>
        <w:t>на графике</w:t>
      </w:r>
      <w:r w:rsidR="00E126F6" w:rsidRPr="00F21172">
        <w:rPr>
          <w:rFonts w:ascii="Times New Roman" w:hAnsi="Times New Roman" w:cs="Times New Roman"/>
          <w:sz w:val="24"/>
          <w:szCs w:val="24"/>
        </w:rPr>
        <w:t xml:space="preserve"> </w:t>
      </w:r>
      <w:r w:rsidR="00805F49" w:rsidRPr="00F21172">
        <w:rPr>
          <w:rFonts w:ascii="Times New Roman" w:hAnsi="Times New Roman" w:cs="Times New Roman"/>
          <w:sz w:val="24"/>
          <w:szCs w:val="24"/>
        </w:rPr>
        <w:t>характерны</w:t>
      </w:r>
      <w:r w:rsidR="005C4A33">
        <w:rPr>
          <w:rFonts w:ascii="Times New Roman" w:hAnsi="Times New Roman" w:cs="Times New Roman"/>
          <w:sz w:val="24"/>
          <w:szCs w:val="24"/>
        </w:rPr>
        <w:t>е</w:t>
      </w:r>
      <w:r w:rsidR="00805F49" w:rsidRPr="00F21172">
        <w:rPr>
          <w:rFonts w:ascii="Times New Roman" w:hAnsi="Times New Roman" w:cs="Times New Roman"/>
          <w:sz w:val="24"/>
          <w:szCs w:val="24"/>
        </w:rPr>
        <w:t xml:space="preserve"> точк</w:t>
      </w:r>
      <w:r w:rsidR="005C4A33">
        <w:rPr>
          <w:rFonts w:ascii="Times New Roman" w:hAnsi="Times New Roman" w:cs="Times New Roman"/>
          <w:sz w:val="24"/>
          <w:szCs w:val="24"/>
        </w:rPr>
        <w:t>и</w:t>
      </w:r>
      <w:r w:rsidR="008C4E13">
        <w:rPr>
          <w:rFonts w:ascii="Times New Roman" w:hAnsi="Times New Roman" w:cs="Times New Roman"/>
          <w:sz w:val="24"/>
          <w:szCs w:val="24"/>
        </w:rPr>
        <w:t xml:space="preserve">, выразив их через </w:t>
      </w:r>
      <w:r w:rsidR="00067EB1">
        <w:rPr>
          <w:rFonts w:ascii="Times New Roman" w:hAnsi="Times New Roman" w:cs="Times New Roman"/>
          <w:sz w:val="24"/>
          <w:szCs w:val="24"/>
        </w:rPr>
        <w:t>величины</w:t>
      </w:r>
      <w:r w:rsidR="00067EB1" w:rsidRPr="00067EB1">
        <w:rPr>
          <w:rFonts w:ascii="Times New Roman" w:hAnsi="Times New Roman" w:cs="Times New Roman"/>
          <w:sz w:val="24"/>
          <w:szCs w:val="24"/>
        </w:rPr>
        <w:t>,</w:t>
      </w:r>
      <w:r w:rsidR="00067EB1">
        <w:rPr>
          <w:rFonts w:ascii="Times New Roman" w:hAnsi="Times New Roman" w:cs="Times New Roman"/>
          <w:sz w:val="24"/>
          <w:szCs w:val="24"/>
        </w:rPr>
        <w:t xml:space="preserve"> </w:t>
      </w:r>
      <w:r w:rsidR="008C4E13">
        <w:rPr>
          <w:rFonts w:ascii="Times New Roman" w:hAnsi="Times New Roman" w:cs="Times New Roman"/>
          <w:sz w:val="24"/>
          <w:szCs w:val="24"/>
        </w:rPr>
        <w:t>заданные в условии</w:t>
      </w:r>
      <w:r w:rsidR="009601C7" w:rsidRPr="00F21172">
        <w:rPr>
          <w:rFonts w:ascii="Times New Roman" w:hAnsi="Times New Roman" w:cs="Times New Roman"/>
          <w:sz w:val="24"/>
          <w:szCs w:val="24"/>
        </w:rPr>
        <w:t>.</w:t>
      </w:r>
    </w:p>
    <w:p w:rsidR="003C39EB" w:rsidRPr="00DD0654" w:rsidRDefault="00DD0654" w:rsidP="00DD0654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706DD" w:rsidRPr="00F21172">
        <w:rPr>
          <w:rFonts w:ascii="Times New Roman" w:hAnsi="Times New Roman" w:cs="Times New Roman"/>
          <w:sz w:val="24"/>
          <w:szCs w:val="24"/>
        </w:rPr>
        <w:t>. При как</w:t>
      </w:r>
      <w:r>
        <w:rPr>
          <w:rFonts w:ascii="Times New Roman" w:hAnsi="Times New Roman" w:cs="Times New Roman"/>
          <w:sz w:val="24"/>
          <w:szCs w:val="24"/>
        </w:rPr>
        <w:t xml:space="preserve">ом соотношении между </w:t>
      </w:r>
      <w:r w:rsidRPr="00DD0654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DD0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706DD" w:rsidRPr="00F21172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B0317C">
        <w:rPr>
          <w:rFonts w:ascii="Times New Roman" w:hAnsi="Times New Roman" w:cs="Times New Roman"/>
          <w:sz w:val="24"/>
          <w:szCs w:val="24"/>
        </w:rPr>
        <w:t xml:space="preserve"> </w:t>
      </w:r>
      <w:r w:rsidR="008706DD" w:rsidRPr="00F21172">
        <w:rPr>
          <w:rFonts w:ascii="Times New Roman" w:hAnsi="Times New Roman" w:cs="Times New Roman"/>
          <w:sz w:val="24"/>
          <w:szCs w:val="24"/>
        </w:rPr>
        <w:t>стакан может всплыть</w:t>
      </w:r>
      <w:r>
        <w:rPr>
          <w:rFonts w:ascii="Times New Roman" w:hAnsi="Times New Roman" w:cs="Times New Roman"/>
          <w:sz w:val="24"/>
          <w:szCs w:val="24"/>
        </w:rPr>
        <w:t>? Считайте, что</w:t>
      </w:r>
      <w:r w:rsidRPr="00DD0654">
        <w:rPr>
          <w:rFonts w:ascii="Times New Roman" w:hAnsi="Times New Roman" w:cs="Times New Roman"/>
          <w:sz w:val="24"/>
          <w:szCs w:val="24"/>
        </w:rPr>
        <w:t xml:space="preserve"> </w:t>
      </w:r>
      <w:r w:rsidRPr="00B0317C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фиксировано и выполняется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условие </w:t>
      </w:r>
      <w:r w:rsidRPr="005D2C67">
        <w:rPr>
          <w:position w:val="-10"/>
        </w:rPr>
        <w:object w:dxaOrig="1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15.65pt" o:ole="">
            <v:imagedata r:id="rId9" o:title=""/>
          </v:shape>
          <o:OLEObject Type="Embed" ProgID="Equation.DSMT4" ShapeID="_x0000_i1025" DrawAspect="Content" ObjectID="_1672425767" r:id="rId10"/>
        </w:object>
      </w:r>
      <w:r>
        <w:t>.</w:t>
      </w:r>
      <w:proofErr w:type="gramEnd"/>
    </w:p>
    <w:p w:rsidR="003C39EB" w:rsidRPr="004C4FEA" w:rsidRDefault="005E05B6" w:rsidP="003E1F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900577" w:rsidRPr="004C4FEA">
        <w:rPr>
          <w:rFonts w:ascii="Times New Roman" w:hAnsi="Times New Roman" w:cs="Times New Roman"/>
          <w:b/>
          <w:sz w:val="24"/>
          <w:szCs w:val="24"/>
        </w:rPr>
        <w:lastRenderedPageBreak/>
        <w:t>Возможное р</w:t>
      </w:r>
      <w:r w:rsidR="003C39EB" w:rsidRPr="004C4FEA">
        <w:rPr>
          <w:rFonts w:ascii="Times New Roman" w:hAnsi="Times New Roman" w:cs="Times New Roman"/>
          <w:b/>
          <w:sz w:val="24"/>
          <w:szCs w:val="24"/>
        </w:rPr>
        <w:t>ешение</w:t>
      </w:r>
      <w:r w:rsidR="00D37303" w:rsidRPr="004C4FEA">
        <w:rPr>
          <w:rFonts w:ascii="Times New Roman" w:hAnsi="Times New Roman" w:cs="Times New Roman"/>
          <w:b/>
          <w:sz w:val="24"/>
          <w:szCs w:val="24"/>
        </w:rPr>
        <w:t xml:space="preserve"> (С. </w:t>
      </w:r>
      <w:r w:rsidR="00F65561" w:rsidRPr="004C4FEA">
        <w:rPr>
          <w:rFonts w:ascii="Times New Roman" w:hAnsi="Times New Roman" w:cs="Times New Roman"/>
          <w:b/>
          <w:sz w:val="24"/>
          <w:szCs w:val="24"/>
        </w:rPr>
        <w:t>Кармазин</w:t>
      </w:r>
      <w:r w:rsidR="00D37303" w:rsidRPr="004C4FEA">
        <w:rPr>
          <w:rFonts w:ascii="Times New Roman" w:hAnsi="Times New Roman" w:cs="Times New Roman"/>
          <w:b/>
          <w:sz w:val="24"/>
          <w:szCs w:val="24"/>
        </w:rPr>
        <w:t>).</w:t>
      </w:r>
      <w:r w:rsidR="004C4FEA" w:rsidRPr="004C4F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B" w:rsidRPr="004C4FEA">
        <w:rPr>
          <w:rFonts w:ascii="Times New Roman" w:hAnsi="Times New Roman" w:cs="Times New Roman"/>
          <w:sz w:val="24"/>
          <w:szCs w:val="24"/>
        </w:rPr>
        <w:t>На стакан</w:t>
      </w:r>
      <w:r w:rsidR="000A79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7938">
        <w:rPr>
          <w:rFonts w:ascii="Times New Roman" w:hAnsi="Times New Roman" w:cs="Times New Roman"/>
          <w:sz w:val="24"/>
          <w:szCs w:val="24"/>
        </w:rPr>
        <w:t xml:space="preserve">массы </w:t>
      </w:r>
      <w:r w:rsidR="000A7938" w:rsidRPr="004C4FEA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26" type="#_x0000_t75" style="width:12.5pt;height:11.25pt" o:ole="">
            <v:imagedata r:id="rId11" o:title=""/>
          </v:shape>
          <o:OLEObject Type="Embed" ProgID="Equation.DSMT4" ShapeID="_x0000_i1026" DrawAspect="Content" ObjectID="_1672425768" r:id="rId12"/>
        </w:object>
      </w:r>
      <w:r w:rsidR="003C39EB" w:rsidRPr="004C4FEA">
        <w:rPr>
          <w:rFonts w:ascii="Times New Roman" w:hAnsi="Times New Roman" w:cs="Times New Roman"/>
          <w:sz w:val="24"/>
          <w:szCs w:val="24"/>
        </w:rPr>
        <w:t xml:space="preserve"> вниз</w:t>
      </w:r>
      <w:proofErr w:type="gramEnd"/>
      <w:r w:rsidR="003C39EB" w:rsidRPr="004C4FEA">
        <w:rPr>
          <w:rFonts w:ascii="Times New Roman" w:hAnsi="Times New Roman" w:cs="Times New Roman"/>
          <w:sz w:val="24"/>
          <w:szCs w:val="24"/>
        </w:rPr>
        <w:t xml:space="preserve"> действует сила тяжести</w:t>
      </w:r>
      <w:r w:rsidR="000A7938">
        <w:rPr>
          <w:rFonts w:ascii="Times New Roman" w:hAnsi="Times New Roman" w:cs="Times New Roman"/>
          <w:sz w:val="24"/>
          <w:szCs w:val="24"/>
        </w:rPr>
        <w:t>, а</w:t>
      </w:r>
      <w:r w:rsidR="009066E2" w:rsidRPr="004C4FEA">
        <w:rPr>
          <w:rFonts w:ascii="Times New Roman" w:hAnsi="Times New Roman" w:cs="Times New Roman"/>
          <w:sz w:val="24"/>
          <w:szCs w:val="24"/>
        </w:rPr>
        <w:t xml:space="preserve"> </w:t>
      </w:r>
      <w:r w:rsidR="000A7938">
        <w:rPr>
          <w:rFonts w:ascii="Times New Roman" w:hAnsi="Times New Roman" w:cs="Times New Roman"/>
          <w:sz w:val="24"/>
          <w:szCs w:val="24"/>
        </w:rPr>
        <w:t>в</w:t>
      </w:r>
      <w:r w:rsidR="00F41116">
        <w:rPr>
          <w:rFonts w:ascii="Times New Roman" w:hAnsi="Times New Roman" w:cs="Times New Roman"/>
          <w:sz w:val="24"/>
          <w:szCs w:val="24"/>
        </w:rPr>
        <w:t>верх</w:t>
      </w:r>
      <w:r w:rsidR="00F41116" w:rsidRPr="00F41116">
        <w:rPr>
          <w:rFonts w:ascii="Times New Roman" w:hAnsi="Times New Roman" w:cs="Times New Roman"/>
          <w:sz w:val="24"/>
          <w:szCs w:val="24"/>
        </w:rPr>
        <w:t xml:space="preserve"> –</w:t>
      </w:r>
      <w:r w:rsidR="009066E2" w:rsidRPr="004C4FEA">
        <w:rPr>
          <w:rFonts w:ascii="Times New Roman" w:hAnsi="Times New Roman" w:cs="Times New Roman"/>
          <w:sz w:val="24"/>
          <w:szCs w:val="24"/>
        </w:rPr>
        <w:t xml:space="preserve"> сила</w:t>
      </w:r>
      <w:r w:rsidR="003C39EB" w:rsidRPr="004C4FEA">
        <w:rPr>
          <w:rFonts w:ascii="Times New Roman" w:hAnsi="Times New Roman" w:cs="Times New Roman"/>
          <w:sz w:val="24"/>
          <w:szCs w:val="24"/>
        </w:rPr>
        <w:t xml:space="preserve"> Архимеда</w:t>
      </w:r>
      <w:r w:rsidR="00126728" w:rsidRPr="004C4FEA">
        <w:rPr>
          <w:rFonts w:ascii="Times New Roman" w:hAnsi="Times New Roman" w:cs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A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 ρgπh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9066E2" w:rsidRPr="004C4FEA">
        <w:rPr>
          <w:rFonts w:ascii="Times New Roman" w:hAnsi="Times New Roman" w:cs="Times New Roman"/>
          <w:sz w:val="24"/>
          <w:szCs w:val="24"/>
        </w:rPr>
        <w:t>и сила реакции опор</w:t>
      </w:r>
      <w:r w:rsidR="00F653D4" w:rsidRPr="004C4FEA">
        <w:rPr>
          <w:rFonts w:ascii="Times New Roman" w:hAnsi="Times New Roman" w:cs="Times New Roman"/>
          <w:sz w:val="24"/>
          <w:szCs w:val="24"/>
        </w:rPr>
        <w:t>ы, равная силе</w:t>
      </w:r>
      <w:r w:rsidR="000A7938" w:rsidRPr="000A79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7938" w:rsidRPr="004C4FEA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F653D4" w:rsidRPr="004C4FEA">
        <w:rPr>
          <w:rFonts w:ascii="Times New Roman" w:hAnsi="Times New Roman" w:cs="Times New Roman"/>
          <w:sz w:val="24"/>
          <w:szCs w:val="24"/>
        </w:rPr>
        <w:t>, с которой стакан давит</w:t>
      </w:r>
      <w:r w:rsidR="009066E2" w:rsidRPr="004C4FEA">
        <w:rPr>
          <w:rFonts w:ascii="Times New Roman" w:hAnsi="Times New Roman" w:cs="Times New Roman"/>
          <w:sz w:val="24"/>
          <w:szCs w:val="24"/>
        </w:rPr>
        <w:t xml:space="preserve"> на дно аквариума. Следовательно,</w:t>
      </w:r>
      <w:r w:rsidR="00FA648C" w:rsidRPr="004C4FEA">
        <w:rPr>
          <w:rFonts w:ascii="Times New Roman" w:hAnsi="Times New Roman" w:cs="Times New Roman"/>
          <w:sz w:val="24"/>
          <w:szCs w:val="24"/>
        </w:rPr>
        <w:t xml:space="preserve"> </w:t>
      </w:r>
      <w:r w:rsidR="00FA648C" w:rsidRPr="004C4FEA">
        <w:rPr>
          <w:rFonts w:ascii="Times New Roman" w:hAnsi="Times New Roman" w:cs="Times New Roman"/>
          <w:position w:val="-12"/>
          <w:sz w:val="24"/>
          <w:szCs w:val="24"/>
        </w:rPr>
        <w:object w:dxaOrig="1340" w:dyaOrig="360">
          <v:shape id="_x0000_i1027" type="#_x0000_t75" style="width:67pt;height:18.15pt" o:ole="">
            <v:imagedata r:id="rId13" o:title=""/>
          </v:shape>
          <o:OLEObject Type="Embed" ProgID="Equation.DSMT4" ShapeID="_x0000_i1027" DrawAspect="Content" ObjectID="_1672425769" r:id="rId14"/>
        </w:object>
      </w:r>
    </w:p>
    <w:p w:rsidR="000F2A08" w:rsidRPr="00BC7C39" w:rsidRDefault="00676003" w:rsidP="003E1F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05FEA">
        <w:rPr>
          <w:rFonts w:ascii="Times New Roman" w:hAnsi="Times New Roman" w:cs="Times New Roman"/>
          <w:sz w:val="24"/>
          <w:szCs w:val="24"/>
        </w:rPr>
        <w:t>Учитыва</w:t>
      </w:r>
      <w:r w:rsidR="00311F38">
        <w:rPr>
          <w:rFonts w:ascii="Times New Roman" w:hAnsi="Times New Roman" w:cs="Times New Roman"/>
          <w:sz w:val="24"/>
          <w:szCs w:val="24"/>
        </w:rPr>
        <w:t xml:space="preserve">я, что толщина стенки </w:t>
      </w:r>
      <w:r w:rsidR="00705FEA">
        <w:rPr>
          <w:rFonts w:ascii="Times New Roman" w:hAnsi="Times New Roman" w:cs="Times New Roman"/>
          <w:sz w:val="24"/>
          <w:szCs w:val="24"/>
        </w:rPr>
        <w:t>мала по сравнению с радиусом стакана, вычислим ее объем уп</w:t>
      </w:r>
      <w:r w:rsidR="00895889">
        <w:rPr>
          <w:rFonts w:ascii="Times New Roman" w:hAnsi="Times New Roman" w:cs="Times New Roman"/>
          <w:sz w:val="24"/>
          <w:szCs w:val="24"/>
        </w:rPr>
        <w:t>рощенно – как объем листа</w:t>
      </w:r>
      <w:r w:rsidR="00705FEA">
        <w:rPr>
          <w:rFonts w:ascii="Times New Roman" w:hAnsi="Times New Roman" w:cs="Times New Roman"/>
          <w:sz w:val="24"/>
          <w:szCs w:val="24"/>
        </w:rPr>
        <w:t>, из которого свернут цилиндр</w:t>
      </w:r>
      <w:r w:rsidR="000F2A08" w:rsidRPr="000F2A08">
        <w:rPr>
          <w:rFonts w:ascii="Times New Roman" w:hAnsi="Times New Roman" w:cs="Times New Roman"/>
          <w:sz w:val="24"/>
          <w:szCs w:val="24"/>
        </w:rPr>
        <w:t xml:space="preserve"> </w:t>
      </w:r>
      <w:r w:rsidR="000F2A08">
        <w:rPr>
          <w:rFonts w:ascii="Times New Roman" w:hAnsi="Times New Roman" w:cs="Times New Roman"/>
          <w:sz w:val="24"/>
          <w:szCs w:val="24"/>
        </w:rPr>
        <w:t xml:space="preserve">высотой </w:t>
      </w:r>
      <w:r w:rsidR="000F2A08" w:rsidRPr="00FF11D4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705FEA">
        <w:rPr>
          <w:rFonts w:ascii="Times New Roman" w:hAnsi="Times New Roman" w:cs="Times New Roman"/>
          <w:sz w:val="24"/>
          <w:szCs w:val="24"/>
        </w:rPr>
        <w:t>. Объем дна также запишем упрощенно – как произведение внешней площа</w:t>
      </w:r>
      <w:r w:rsidR="000F2A08">
        <w:rPr>
          <w:rFonts w:ascii="Times New Roman" w:hAnsi="Times New Roman" w:cs="Times New Roman"/>
          <w:sz w:val="24"/>
          <w:szCs w:val="24"/>
        </w:rPr>
        <w:t xml:space="preserve">ди дна стакана на </w:t>
      </w:r>
      <w:r w:rsidR="00F41116">
        <w:rPr>
          <w:rFonts w:ascii="Times New Roman" w:hAnsi="Times New Roman" w:cs="Times New Roman"/>
          <w:sz w:val="24"/>
          <w:szCs w:val="24"/>
        </w:rPr>
        <w:t xml:space="preserve">его </w:t>
      </w:r>
      <w:r w:rsidR="000F2A08">
        <w:rPr>
          <w:rFonts w:ascii="Times New Roman" w:hAnsi="Times New Roman" w:cs="Times New Roman"/>
          <w:sz w:val="24"/>
          <w:szCs w:val="24"/>
        </w:rPr>
        <w:t>толщину</w:t>
      </w:r>
      <w:r w:rsidR="00705FEA">
        <w:rPr>
          <w:rFonts w:ascii="Times New Roman" w:hAnsi="Times New Roman" w:cs="Times New Roman"/>
          <w:sz w:val="24"/>
          <w:szCs w:val="24"/>
        </w:rPr>
        <w:t xml:space="preserve">. </w:t>
      </w:r>
      <w:r w:rsidR="00F256AA" w:rsidRPr="00F41116">
        <w:rPr>
          <w:rFonts w:ascii="Times New Roman" w:hAnsi="Times New Roman" w:cs="Times New Roman"/>
          <w:sz w:val="24"/>
          <w:szCs w:val="24"/>
        </w:rPr>
        <w:t xml:space="preserve">При этом мы дважды учтем тонкое </w:t>
      </w:r>
      <w:r w:rsidR="000F2A08" w:rsidRPr="00F41116">
        <w:rPr>
          <w:rFonts w:ascii="Times New Roman" w:hAnsi="Times New Roman" w:cs="Times New Roman"/>
          <w:sz w:val="24"/>
          <w:szCs w:val="24"/>
        </w:rPr>
        <w:t xml:space="preserve"> </w:t>
      </w:r>
      <w:r w:rsidR="00F256AA" w:rsidRPr="00F41116">
        <w:rPr>
          <w:rFonts w:ascii="Times New Roman" w:hAnsi="Times New Roman" w:cs="Times New Roman"/>
          <w:sz w:val="24"/>
          <w:szCs w:val="24"/>
        </w:rPr>
        <w:t xml:space="preserve">кольцо квадратного сечения </w:t>
      </w:r>
      <w:r w:rsidR="00F256AA" w:rsidRPr="00F41116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FF11D4" w:rsidRPr="00F41116">
        <w:rPr>
          <w:rFonts w:ascii="Times New Roman" w:hAnsi="Times New Roman" w:cs="Times New Roman"/>
          <w:sz w:val="24"/>
          <w:szCs w:val="24"/>
        </w:rPr>
        <w:t>·</w:t>
      </w:r>
      <w:r w:rsidR="00F256AA" w:rsidRPr="00F41116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0F2A08" w:rsidRPr="00F41116">
        <w:rPr>
          <w:rFonts w:ascii="Times New Roman" w:hAnsi="Times New Roman" w:cs="Times New Roman"/>
          <w:sz w:val="24"/>
          <w:szCs w:val="24"/>
        </w:rPr>
        <w:t xml:space="preserve"> и радиуса </w:t>
      </w:r>
      <w:r w:rsidR="000F2A08" w:rsidRPr="00F41116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0F2A08" w:rsidRPr="00F41116">
        <w:rPr>
          <w:rFonts w:ascii="Times New Roman" w:hAnsi="Times New Roman" w:cs="Times New Roman"/>
          <w:sz w:val="24"/>
          <w:szCs w:val="24"/>
        </w:rPr>
        <w:t>,</w:t>
      </w:r>
      <w:r w:rsidR="00BC7C39" w:rsidRPr="00F41116">
        <w:rPr>
          <w:rFonts w:ascii="Times New Roman" w:hAnsi="Times New Roman" w:cs="Times New Roman"/>
          <w:sz w:val="24"/>
          <w:szCs w:val="24"/>
        </w:rPr>
        <w:t xml:space="preserve"> которое находится на стыке дна и стенки.</w:t>
      </w:r>
      <w:r w:rsidR="00BC7C39">
        <w:rPr>
          <w:rFonts w:ascii="Times New Roman" w:hAnsi="Times New Roman" w:cs="Times New Roman"/>
          <w:sz w:val="24"/>
          <w:szCs w:val="24"/>
        </w:rPr>
        <w:t xml:space="preserve"> Однако,</w:t>
      </w:r>
      <w:r w:rsidR="000F2A08">
        <w:rPr>
          <w:rFonts w:ascii="Times New Roman" w:hAnsi="Times New Roman" w:cs="Times New Roman"/>
          <w:sz w:val="24"/>
          <w:szCs w:val="24"/>
        </w:rPr>
        <w:t xml:space="preserve"> оценка показывает, что при самой толстой из допустимых </w:t>
      </w:r>
      <w:r w:rsidR="00BC7C39">
        <w:rPr>
          <w:rFonts w:ascii="Times New Roman" w:hAnsi="Times New Roman" w:cs="Times New Roman"/>
          <w:sz w:val="24"/>
          <w:szCs w:val="24"/>
        </w:rPr>
        <w:t xml:space="preserve">по условию </w:t>
      </w:r>
      <w:r w:rsidR="000F2A08">
        <w:rPr>
          <w:rFonts w:ascii="Times New Roman" w:hAnsi="Times New Roman" w:cs="Times New Roman"/>
          <w:sz w:val="24"/>
          <w:szCs w:val="24"/>
        </w:rPr>
        <w:t>стенок стакана объем этого кольца не превысит 8% от объема</w:t>
      </w:r>
      <w:r w:rsidR="00BC7C39">
        <w:rPr>
          <w:rFonts w:ascii="Times New Roman" w:hAnsi="Times New Roman" w:cs="Times New Roman"/>
          <w:sz w:val="24"/>
          <w:szCs w:val="24"/>
        </w:rPr>
        <w:t xml:space="preserve"> дна, рассчитанного точно с использованием площади внутреннего сечения </w:t>
      </w:r>
      <w:r w:rsidR="000F2A08">
        <w:rPr>
          <w:rFonts w:ascii="Times New Roman" w:hAnsi="Times New Roman" w:cs="Times New Roman"/>
          <w:sz w:val="24"/>
          <w:szCs w:val="24"/>
        </w:rPr>
        <w:t>стакана. С учетом суммарного объема стенок и дна стакана вносимая указанными упрощения</w:t>
      </w:r>
      <w:r w:rsidR="00A973C2">
        <w:rPr>
          <w:rFonts w:ascii="Times New Roman" w:hAnsi="Times New Roman" w:cs="Times New Roman"/>
          <w:sz w:val="24"/>
          <w:szCs w:val="24"/>
        </w:rPr>
        <w:t>ми погрешность будет заметно</w:t>
      </w:r>
      <w:r w:rsidR="000F2A08">
        <w:rPr>
          <w:rFonts w:ascii="Times New Roman" w:hAnsi="Times New Roman" w:cs="Times New Roman"/>
          <w:sz w:val="24"/>
          <w:szCs w:val="24"/>
        </w:rPr>
        <w:t xml:space="preserve"> меньше 8%.</w:t>
      </w:r>
    </w:p>
    <w:p w:rsidR="00BC7C39" w:rsidRDefault="000F2A08" w:rsidP="003B70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Итак,</w:t>
      </w:r>
      <w:r w:rsidR="00A973C2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A973C2">
        <w:rPr>
          <w:rFonts w:ascii="Times New Roman" w:hAnsi="Times New Roman" w:cs="Times New Roman"/>
          <w:sz w:val="24"/>
          <w:szCs w:val="24"/>
        </w:rPr>
        <w:tab/>
      </w:r>
      <w:r w:rsidR="00A973C2">
        <w:rPr>
          <w:rFonts w:ascii="Times New Roman" w:hAnsi="Times New Roman" w:cs="Times New Roman"/>
          <w:sz w:val="24"/>
          <w:szCs w:val="24"/>
        </w:rPr>
        <w:tab/>
      </w:r>
      <w:r w:rsidR="00067EB1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 xml:space="preserve">  N= 20πρgd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2L+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-(πρg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)h</m:t>
        </m:r>
      </m:oMath>
      <w:r w:rsidR="00D061F4">
        <w:rPr>
          <w:rFonts w:ascii="Times New Roman" w:hAnsi="Times New Roman" w:cs="Times New Roman"/>
          <w:sz w:val="24"/>
          <w:szCs w:val="24"/>
        </w:rPr>
        <w:t>.</w:t>
      </w:r>
      <w:r w:rsidR="00D061F4">
        <w:rPr>
          <w:rFonts w:ascii="Times New Roman" w:hAnsi="Times New Roman" w:cs="Times New Roman"/>
          <w:sz w:val="24"/>
          <w:szCs w:val="24"/>
        </w:rPr>
        <w:tab/>
      </w:r>
      <w:r w:rsidR="00D061F4">
        <w:rPr>
          <w:rFonts w:ascii="Times New Roman" w:hAnsi="Times New Roman" w:cs="Times New Roman"/>
          <w:sz w:val="24"/>
          <w:szCs w:val="24"/>
        </w:rPr>
        <w:tab/>
      </w:r>
      <w:r w:rsidR="00D061F4">
        <w:rPr>
          <w:rFonts w:ascii="Times New Roman" w:hAnsi="Times New Roman" w:cs="Times New Roman"/>
          <w:sz w:val="24"/>
          <w:szCs w:val="24"/>
        </w:rPr>
        <w:tab/>
      </w:r>
      <w:r w:rsidR="00E413D1">
        <w:rPr>
          <w:rFonts w:ascii="Times New Roman" w:hAnsi="Times New Roman" w:cs="Times New Roman"/>
          <w:sz w:val="24"/>
          <w:szCs w:val="24"/>
        </w:rPr>
        <w:t>(1)</w:t>
      </w:r>
    </w:p>
    <w:p w:rsidR="00D061F4" w:rsidRPr="00E413D1" w:rsidRDefault="00D061F4" w:rsidP="003B70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2B7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157784</wp:posOffset>
            </wp:positionV>
            <wp:extent cx="2159000" cy="1719580"/>
            <wp:effectExtent l="0" t="0" r="0" b="0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9\Рисунки\1.9.2(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slobodianin.vp\Desktop\Рабочий стол\1 Все олимпиады\2. Региональный этап\1. Регион 2020-21\Задачи и задания\9\Рисунки\1.9.2(s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2A08" w:rsidRDefault="00676003" w:rsidP="005B2B7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График зависимости </w:t>
      </w:r>
      <w:r w:rsidRPr="008A2C36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1251F3">
        <w:rPr>
          <w:rFonts w:ascii="Times New Roman" w:hAnsi="Times New Roman" w:cs="Times New Roman"/>
          <w:sz w:val="24"/>
          <w:szCs w:val="24"/>
        </w:rPr>
        <w:t>(</w:t>
      </w:r>
      <w:r w:rsidRPr="008A2C36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1251F3">
        <w:rPr>
          <w:rFonts w:ascii="Times New Roman" w:hAnsi="Times New Roman" w:cs="Times New Roman"/>
          <w:sz w:val="24"/>
          <w:szCs w:val="24"/>
        </w:rPr>
        <w:t>)</w:t>
      </w:r>
      <w:r w:rsidR="00DB250A">
        <w:rPr>
          <w:rFonts w:ascii="Times New Roman" w:hAnsi="Times New Roman" w:cs="Times New Roman"/>
          <w:sz w:val="24"/>
          <w:szCs w:val="24"/>
        </w:rPr>
        <w:t xml:space="preserve"> приведён на рисунке.</w:t>
      </w:r>
    </w:p>
    <w:p w:rsidR="003B7034" w:rsidRDefault="00FF4C9B" w:rsidP="005B2B7A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Проанализируем </w:t>
      </w:r>
      <w:r w:rsidR="00B0317C">
        <w:rPr>
          <w:rFonts w:ascii="Times New Roman" w:hAnsi="Times New Roman" w:cs="Times New Roman"/>
          <w:sz w:val="24"/>
          <w:szCs w:val="24"/>
        </w:rPr>
        <w:t xml:space="preserve">равенство (1) и </w:t>
      </w:r>
      <w:r>
        <w:rPr>
          <w:rFonts w:ascii="Times New Roman" w:hAnsi="Times New Roman" w:cs="Times New Roman"/>
          <w:sz w:val="24"/>
          <w:szCs w:val="24"/>
        </w:rPr>
        <w:t>график.</w:t>
      </w:r>
    </w:p>
    <w:p w:rsidR="003B7034" w:rsidRPr="005B2B7A" w:rsidRDefault="00FF4C9B" w:rsidP="005B2B7A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Угловой коэффициент </w:t>
      </w:r>
      <w:r w:rsidR="00B0317C">
        <w:rPr>
          <w:rFonts w:ascii="Times New Roman" w:hAnsi="Times New Roman" w:cs="Times New Roman"/>
          <w:sz w:val="24"/>
          <w:szCs w:val="24"/>
        </w:rPr>
        <w:t xml:space="preserve"> </w:t>
      </w:r>
      <w:r w:rsidR="00133EB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∆h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 πρg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0B6251">
        <w:rPr>
          <w:rFonts w:ascii="Times New Roman" w:hAnsi="Times New Roman" w:cs="Times New Roman"/>
          <w:sz w:val="24"/>
          <w:szCs w:val="24"/>
        </w:rPr>
        <w:t xml:space="preserve">прямой на </w:t>
      </w:r>
      <w:r w:rsidR="000B6251" w:rsidRPr="005143CB">
        <w:rPr>
          <w:rFonts w:ascii="Times New Roman" w:hAnsi="Times New Roman" w:cs="Times New Roman"/>
          <w:sz w:val="24"/>
          <w:szCs w:val="24"/>
        </w:rPr>
        <w:t>графике</w:t>
      </w:r>
      <w:r w:rsidR="00FF11D4">
        <w:rPr>
          <w:rFonts w:ascii="Times New Roman" w:hAnsi="Times New Roman" w:cs="Times New Roman"/>
          <w:sz w:val="24"/>
          <w:szCs w:val="24"/>
        </w:rPr>
        <w:t xml:space="preserve"> </w:t>
      </w:r>
      <w:r w:rsidR="000B6251">
        <w:rPr>
          <w:rFonts w:ascii="Times New Roman" w:hAnsi="Times New Roman" w:cs="Times New Roman"/>
          <w:sz w:val="24"/>
          <w:szCs w:val="24"/>
        </w:rPr>
        <w:t xml:space="preserve">не зависит ни от </w:t>
      </w:r>
      <w:r w:rsidR="000B6251" w:rsidRPr="00204BF8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0B6251">
        <w:rPr>
          <w:rFonts w:ascii="Times New Roman" w:hAnsi="Times New Roman" w:cs="Times New Roman"/>
          <w:sz w:val="24"/>
          <w:szCs w:val="24"/>
        </w:rPr>
        <w:t xml:space="preserve">, ни от </w:t>
      </w:r>
      <w:r w:rsidR="000B6251" w:rsidRPr="00204BF8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0B6251">
        <w:rPr>
          <w:rFonts w:ascii="Times New Roman" w:hAnsi="Times New Roman" w:cs="Times New Roman"/>
          <w:sz w:val="24"/>
          <w:szCs w:val="24"/>
        </w:rPr>
        <w:t>.</w:t>
      </w:r>
      <w:r w:rsidR="005B2B7A" w:rsidRPr="005B2B7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066E2" w:rsidRDefault="00FF4C9B" w:rsidP="005B2B7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Обозначения на графике:</w:t>
      </w:r>
    </w:p>
    <w:p w:rsidR="00133EBE" w:rsidRDefault="00133EBE" w:rsidP="00133EBE">
      <w:p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556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067EB1">
        <w:rPr>
          <w:rFonts w:ascii="Times New Roman" w:hAnsi="Times New Roman" w:cs="Times New Roman"/>
          <w:sz w:val="24"/>
          <w:szCs w:val="24"/>
          <w:vertAlign w:val="subscript"/>
        </w:rPr>
        <w:t>0</w:t>
      </w:r>
      <m:oMath>
        <m:r>
          <w:rPr>
            <w:rFonts w:ascii="Cambria Math" w:hAnsi="Cambria Math" w:cs="Times New Roman"/>
            <w:sz w:val="24"/>
            <w:szCs w:val="24"/>
          </w:rPr>
          <m:t>= 20</m:t>
        </m:r>
        <m:r>
          <w:rPr>
            <w:rFonts w:ascii="Cambria Math" w:hAnsi="Cambria Math" w:cs="Times New Roman"/>
            <w:sz w:val="24"/>
            <w:szCs w:val="24"/>
          </w:rPr>
          <m:t>πρgd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sup>
            </m:sSup>
          </m:e>
        </m:d>
      </m:oMath>
    </w:p>
    <w:p w:rsidR="00D061F4" w:rsidRPr="000B6251" w:rsidRDefault="00B174C8" w:rsidP="00D061F4">
      <w:pPr>
        <w:tabs>
          <w:tab w:val="left" w:pos="1071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20d(2L+R)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den>
        </m:f>
      </m:oMath>
      <w:r w:rsidR="00133EBE" w:rsidRPr="0013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061F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D061F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D061F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D061F4">
        <w:rPr>
          <w:rFonts w:ascii="Times New Roman" w:hAnsi="Times New Roman" w:cs="Times New Roman"/>
          <w:sz w:val="24"/>
          <w:szCs w:val="24"/>
        </w:rPr>
        <w:tab/>
      </w:r>
      <w:r w:rsidR="00D061F4">
        <w:rPr>
          <w:rFonts w:ascii="Times New Roman" w:hAnsi="Times New Roman" w:cs="Times New Roman"/>
          <w:sz w:val="24"/>
          <w:szCs w:val="24"/>
        </w:rPr>
        <w:tab/>
        <w:t>(2)</w:t>
      </w:r>
    </w:p>
    <w:p w:rsidR="00133EBE" w:rsidRPr="00133EBE" w:rsidRDefault="00133EBE" w:rsidP="00133EBE">
      <w:pPr>
        <w:tabs>
          <w:tab w:val="left" w:pos="1071"/>
        </w:tabs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85556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133E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πg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Rρ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40</m:t>
            </m:r>
            <m:r>
              <w:rPr>
                <w:rFonts w:ascii="Cambria Math" w:hAnsi="Cambria Math" w:cs="Times New Roman"/>
                <w:sz w:val="24"/>
                <w:szCs w:val="24"/>
              </w:rPr>
              <m:t>dL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20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 xml:space="preserve"> 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-RL</m:t>
            </m:r>
          </m:e>
        </m:d>
      </m:oMath>
      <w:r w:rsidR="00D061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061F4" w:rsidRPr="00133EBE" w:rsidRDefault="00D061F4" w:rsidP="005B2B7A">
      <w:pPr>
        <w:tabs>
          <w:tab w:val="left" w:pos="1071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15639" w:rsidRDefault="00B42A5C" w:rsidP="005B2B7A">
      <w:pPr>
        <w:tabs>
          <w:tab w:val="left" w:pos="1071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2A5C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уровень воды в аквариуме достигает верха стакана, а стакан к этому моменту еще не всплыл, то </w:t>
      </w:r>
      <w:r w:rsidR="00D061F4">
        <w:rPr>
          <w:rFonts w:ascii="Times New Roman" w:hAnsi="Times New Roman" w:cs="Times New Roman"/>
          <w:sz w:val="24"/>
          <w:szCs w:val="24"/>
        </w:rPr>
        <w:t>зависимость изображается</w:t>
      </w:r>
      <w:r>
        <w:rPr>
          <w:rFonts w:ascii="Times New Roman" w:hAnsi="Times New Roman" w:cs="Times New Roman"/>
          <w:sz w:val="24"/>
          <w:szCs w:val="24"/>
        </w:rPr>
        <w:t xml:space="preserve"> на графике </w:t>
      </w:r>
      <w:r w:rsidR="00D061F4">
        <w:rPr>
          <w:rFonts w:ascii="Times New Roman" w:hAnsi="Times New Roman" w:cs="Times New Roman"/>
          <w:sz w:val="24"/>
          <w:szCs w:val="24"/>
        </w:rPr>
        <w:t>линией</w:t>
      </w:r>
      <w:r>
        <w:rPr>
          <w:rFonts w:ascii="Times New Roman" w:hAnsi="Times New Roman" w:cs="Times New Roman"/>
          <w:sz w:val="24"/>
          <w:szCs w:val="24"/>
        </w:rPr>
        <w:t xml:space="preserve"> 1. Условие реализации </w:t>
      </w:r>
      <w:r w:rsidRPr="00F15639">
        <w:rPr>
          <w:rFonts w:ascii="Times New Roman" w:hAnsi="Times New Roman" w:cs="Times New Roman"/>
          <w:sz w:val="24"/>
          <w:szCs w:val="24"/>
        </w:rPr>
        <w:t xml:space="preserve">такого </w:t>
      </w:r>
      <w:proofErr w:type="gramStart"/>
      <w:r w:rsidRPr="00F15639">
        <w:rPr>
          <w:rFonts w:ascii="Times New Roman" w:hAnsi="Times New Roman" w:cs="Times New Roman"/>
          <w:sz w:val="24"/>
          <w:szCs w:val="24"/>
        </w:rPr>
        <w:t>сценария</w:t>
      </w:r>
      <w:r w:rsidR="00F15639" w:rsidRPr="00F15639">
        <w:rPr>
          <w:rFonts w:ascii="Times New Roman" w:hAnsi="Times New Roman" w:cs="Times New Roman"/>
          <w:sz w:val="24"/>
          <w:szCs w:val="24"/>
        </w:rPr>
        <w:t xml:space="preserve"> </w:t>
      </w:r>
      <w:r w:rsidR="00F15639" w:rsidRPr="00F15639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028" type="#_x0000_t75" style="width:32.55pt;height:18.15pt" o:ole="">
            <v:imagedata r:id="rId16" o:title=""/>
          </v:shape>
          <o:OLEObject Type="Embed" ProgID="Equation.DSMT4" ShapeID="_x0000_i1028" DrawAspect="Content" ObjectID="_1672425770" r:id="rId17"/>
        </w:object>
      </w:r>
      <w:r w:rsidRPr="00F156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15639">
        <w:rPr>
          <w:rFonts w:ascii="Times New Roman" w:hAnsi="Times New Roman" w:cs="Times New Roman"/>
          <w:sz w:val="24"/>
          <w:szCs w:val="24"/>
        </w:rPr>
        <w:t xml:space="preserve"> Казалось бы, что для всплытия стакана (прямая 2 на графике)</w:t>
      </w:r>
      <w:r>
        <w:rPr>
          <w:rFonts w:ascii="Times New Roman" w:hAnsi="Times New Roman" w:cs="Times New Roman"/>
          <w:sz w:val="24"/>
          <w:szCs w:val="24"/>
        </w:rPr>
        <w:t xml:space="preserve"> достаточно увеличивать </w:t>
      </w:r>
      <w:r w:rsidRPr="00BE4A3E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BE4A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Но при этом будут возрастать и </w:t>
      </w:r>
      <w:r w:rsidRPr="00FF4C9B">
        <w:rPr>
          <w:rFonts w:ascii="Times New Roman" w:hAnsi="Times New Roman" w:cs="Times New Roman"/>
          <w:i/>
          <w:sz w:val="24"/>
          <w:szCs w:val="24"/>
        </w:rPr>
        <w:t>N</w:t>
      </w:r>
      <w:r w:rsidRPr="00FF4C9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BE4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317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639" w:rsidRPr="00F15639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29" type="#_x0000_t75" style="width:12.5pt;height:18.15pt" o:ole="">
            <v:imagedata r:id="rId18" o:title=""/>
          </v:shape>
          <o:OLEObject Type="Embed" ProgID="Equation.DSMT4" ShapeID="_x0000_i1029" DrawAspect="Content" ObjectID="_1672425771" r:id="rId19"/>
        </w:object>
      </w:r>
      <w:r w:rsidR="00BE4A3E" w:rsidRPr="00F1563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E4A3E" w:rsidRPr="00F15639">
        <w:rPr>
          <w:rFonts w:ascii="Times New Roman" w:hAnsi="Times New Roman" w:cs="Times New Roman"/>
          <w:sz w:val="24"/>
          <w:szCs w:val="24"/>
        </w:rPr>
        <w:t xml:space="preserve"> т</w:t>
      </w:r>
      <w:r w:rsidR="00D061F4">
        <w:rPr>
          <w:rFonts w:ascii="Times New Roman" w:hAnsi="Times New Roman" w:cs="Times New Roman"/>
          <w:sz w:val="24"/>
          <w:szCs w:val="24"/>
        </w:rPr>
        <w:t>. к.</w:t>
      </w:r>
      <w:r w:rsidR="00BE4A3E" w:rsidRPr="00F15639">
        <w:rPr>
          <w:rFonts w:ascii="Times New Roman" w:hAnsi="Times New Roman" w:cs="Times New Roman"/>
          <w:sz w:val="24"/>
          <w:szCs w:val="24"/>
        </w:rPr>
        <w:t xml:space="preserve"> как угловой коэффициент прямой остаётся постоянным.</w:t>
      </w:r>
      <w:r w:rsidR="00BE4A3E">
        <w:rPr>
          <w:rFonts w:ascii="Times New Roman" w:hAnsi="Times New Roman" w:cs="Times New Roman"/>
          <w:sz w:val="24"/>
          <w:szCs w:val="24"/>
        </w:rPr>
        <w:t xml:space="preserve"> </w:t>
      </w:r>
      <w:r w:rsidR="00630F05" w:rsidRPr="00F15639">
        <w:rPr>
          <w:rFonts w:ascii="Times New Roman" w:hAnsi="Times New Roman" w:cs="Times New Roman"/>
          <w:sz w:val="24"/>
          <w:szCs w:val="24"/>
        </w:rPr>
        <w:t xml:space="preserve">Возможность всплытия стакана будет определяться тем, какая величина, </w:t>
      </w:r>
      <w:r w:rsidR="00630F05" w:rsidRPr="00F15639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630F05" w:rsidRPr="00F156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0F05" w:rsidRPr="00F15639">
        <w:rPr>
          <w:rFonts w:ascii="Times New Roman" w:hAnsi="Times New Roman" w:cs="Times New Roman"/>
          <w:sz w:val="24"/>
          <w:szCs w:val="24"/>
        </w:rPr>
        <w:t>или</w:t>
      </w:r>
      <w:r w:rsidR="00F15639" w:rsidRPr="00F15639">
        <w:rPr>
          <w:rFonts w:ascii="Times New Roman" w:hAnsi="Times New Roman" w:cs="Times New Roman"/>
          <w:sz w:val="24"/>
          <w:szCs w:val="24"/>
        </w:rPr>
        <w:t xml:space="preserve"> </w:t>
      </w:r>
      <w:r w:rsidR="00F15639" w:rsidRPr="00F15639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30" type="#_x0000_t75" style="width:12.5pt;height:18.15pt" o:ole="">
            <v:imagedata r:id="rId20" o:title=""/>
          </v:shape>
          <o:OLEObject Type="Embed" ProgID="Equation.DSMT4" ShapeID="_x0000_i1030" DrawAspect="Content" ObjectID="_1672425772" r:id="rId21"/>
        </w:object>
      </w:r>
      <w:r w:rsidR="00F15639" w:rsidRPr="00F1563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30F05" w:rsidRPr="00F15639">
        <w:rPr>
          <w:rFonts w:ascii="Times New Roman" w:hAnsi="Times New Roman" w:cs="Times New Roman"/>
          <w:sz w:val="24"/>
          <w:szCs w:val="24"/>
        </w:rPr>
        <w:t xml:space="preserve"> при</w:t>
      </w:r>
      <w:r w:rsidR="00630F05">
        <w:rPr>
          <w:rFonts w:ascii="Times New Roman" w:hAnsi="Times New Roman" w:cs="Times New Roman"/>
          <w:sz w:val="24"/>
          <w:szCs w:val="24"/>
        </w:rPr>
        <w:t xml:space="preserve"> увеличении </w:t>
      </w:r>
      <w:r w:rsidR="00630F05" w:rsidRPr="00BE4A3E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630F05">
        <w:rPr>
          <w:rFonts w:ascii="Times New Roman" w:hAnsi="Times New Roman" w:cs="Times New Roman"/>
          <w:sz w:val="24"/>
          <w:szCs w:val="24"/>
        </w:rPr>
        <w:t xml:space="preserve"> будет быстрее смещаться вправо по оси </w:t>
      </w:r>
      <w:r w:rsidR="00630F05" w:rsidRPr="00FF11D4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630F05">
        <w:rPr>
          <w:rFonts w:ascii="Times New Roman" w:hAnsi="Times New Roman" w:cs="Times New Roman"/>
          <w:sz w:val="24"/>
          <w:szCs w:val="24"/>
        </w:rPr>
        <w:t xml:space="preserve">. Стакан всплывет, если </w:t>
      </w:r>
      <w:r w:rsidR="00630F05" w:rsidRPr="00BE4A3E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F653D4">
        <w:rPr>
          <w:rFonts w:ascii="Times New Roman" w:hAnsi="Times New Roman" w:cs="Times New Roman"/>
          <w:sz w:val="24"/>
          <w:szCs w:val="24"/>
        </w:rPr>
        <w:t xml:space="preserve"> </w:t>
      </w:r>
      <w:r w:rsidR="00F653D4" w:rsidRPr="00F15639">
        <w:rPr>
          <w:rFonts w:ascii="Times New Roman" w:hAnsi="Times New Roman" w:cs="Times New Roman"/>
          <w:sz w:val="24"/>
          <w:szCs w:val="24"/>
        </w:rPr>
        <w:t>превысит</w:t>
      </w:r>
      <w:r w:rsidR="00F15639" w:rsidRPr="00F15639">
        <w:rPr>
          <w:rFonts w:ascii="Times New Roman" w:hAnsi="Times New Roman" w:cs="Times New Roman"/>
          <w:sz w:val="24"/>
          <w:szCs w:val="24"/>
        </w:rPr>
        <w:t xml:space="preserve"> </w:t>
      </w:r>
      <w:r w:rsidR="00F15639" w:rsidRPr="00F15639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31" type="#_x0000_t75" style="width:12.5pt;height:18.15pt" o:ole="">
            <v:imagedata r:id="rId22" o:title=""/>
          </v:shape>
          <o:OLEObject Type="Embed" ProgID="Equation.DSMT4" ShapeID="_x0000_i1031" DrawAspect="Content" ObjectID="_1672425773" r:id="rId23"/>
        </w:object>
      </w:r>
      <m:oMath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  <w:r w:rsidR="002E1221" w:rsidRPr="00F15639">
        <w:rPr>
          <w:rFonts w:ascii="Times New Roman" w:hAnsi="Times New Roman" w:cs="Times New Roman"/>
          <w:sz w:val="24"/>
          <w:szCs w:val="24"/>
        </w:rPr>
        <w:t xml:space="preserve"> Для этого </w:t>
      </w:r>
      <w:r w:rsidR="00D061F4">
        <w:rPr>
          <w:rFonts w:ascii="Times New Roman" w:hAnsi="Times New Roman" w:cs="Times New Roman"/>
          <w:sz w:val="24"/>
          <w:szCs w:val="24"/>
        </w:rPr>
        <w:t>должно</w:t>
      </w:r>
      <w:r w:rsidR="00630F05" w:rsidRPr="00F15639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D061F4">
        <w:rPr>
          <w:rFonts w:ascii="Times New Roman" w:hAnsi="Times New Roman" w:cs="Times New Roman"/>
          <w:sz w:val="24"/>
          <w:szCs w:val="24"/>
        </w:rPr>
        <w:t>яться</w:t>
      </w:r>
      <w:r w:rsidR="00630F05" w:rsidRPr="00F15639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D061F4">
        <w:rPr>
          <w:rFonts w:ascii="Times New Roman" w:hAnsi="Times New Roman" w:cs="Times New Roman"/>
          <w:sz w:val="24"/>
          <w:szCs w:val="24"/>
        </w:rPr>
        <w:t>е</w:t>
      </w:r>
    </w:p>
    <w:p w:rsidR="00F15639" w:rsidRDefault="00281FA8" w:rsidP="00281FA8">
      <w:pPr>
        <w:tabs>
          <w:tab w:val="left" w:pos="107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15639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032" type="#_x0000_t75" style="width:32.55pt;height:18.15pt" o:ole="">
            <v:imagedata r:id="rId24" o:title=""/>
          </v:shape>
          <o:OLEObject Type="Embed" ProgID="Equation.DSMT4" ShapeID="_x0000_i1032" DrawAspect="Content" ObjectID="_1672425774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="00353C0B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L≥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r>
              <w:rPr>
                <w:rFonts w:ascii="Cambria Math" w:hAnsi="Cambria Math" w:cs="Times New Roman"/>
                <w:sz w:val="24"/>
                <w:szCs w:val="24"/>
              </w:rPr>
              <m:t>(2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</m:t>
            </m:r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R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den>
        </m:f>
      </m:oMath>
    </w:p>
    <w:p w:rsidR="00FF11D4" w:rsidRDefault="001F1CAC" w:rsidP="005B2B7A">
      <w:pPr>
        <w:tabs>
          <w:tab w:val="left" w:pos="1071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Окончательно, после преобразований</w:t>
      </w:r>
      <w:r w:rsidR="003B70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условие плавания стакана </w:t>
      </w:r>
      <w:r w:rsidR="00A02095">
        <w:rPr>
          <w:rFonts w:ascii="Times New Roman" w:hAnsi="Times New Roman" w:cs="Times New Roman"/>
          <w:sz w:val="24"/>
          <w:szCs w:val="24"/>
        </w:rPr>
        <w:t>примет</w:t>
      </w:r>
      <w:r>
        <w:rPr>
          <w:rFonts w:ascii="Times New Roman" w:hAnsi="Times New Roman" w:cs="Times New Roman"/>
          <w:sz w:val="24"/>
          <w:szCs w:val="24"/>
        </w:rPr>
        <w:t xml:space="preserve"> вид:</w:t>
      </w:r>
    </w:p>
    <w:p w:rsidR="00281FA8" w:rsidRDefault="00984295" w:rsidP="00281FA8">
      <w:pPr>
        <w:tabs>
          <w:tab w:val="left" w:pos="1071"/>
        </w:tabs>
        <w:spacing w:after="0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L≥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20dR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R-40d</m:t>
            </m:r>
          </m:den>
        </m:f>
      </m:oMath>
      <w:r w:rsidR="00281FA8">
        <w:rPr>
          <w:rFonts w:ascii="Times New Roman" w:hAnsi="Times New Roman" w:cs="Times New Roman"/>
          <w:sz w:val="24"/>
          <w:szCs w:val="24"/>
        </w:rPr>
        <w:t>.</w:t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  <w:t>(3)</w:t>
      </w:r>
    </w:p>
    <w:p w:rsidR="00281FA8" w:rsidRDefault="00984295" w:rsidP="00FF11D4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Pr="00984295">
        <w:rPr>
          <w:rFonts w:ascii="Times New Roman" w:hAnsi="Times New Roman" w:cs="Times New Roman"/>
          <w:sz w:val="24"/>
          <w:szCs w:val="24"/>
        </w:rPr>
        <w:t>(3)</w:t>
      </w:r>
      <w:r w:rsidR="001F1CAC">
        <w:rPr>
          <w:rFonts w:ascii="Times New Roman" w:hAnsi="Times New Roman" w:cs="Times New Roman"/>
          <w:sz w:val="24"/>
          <w:szCs w:val="24"/>
        </w:rPr>
        <w:t xml:space="preserve"> следует, что если второе слагаемое в знам</w:t>
      </w:r>
      <w:r>
        <w:rPr>
          <w:rFonts w:ascii="Times New Roman" w:hAnsi="Times New Roman" w:cs="Times New Roman"/>
          <w:sz w:val="24"/>
          <w:szCs w:val="24"/>
        </w:rPr>
        <w:t xml:space="preserve">енателе равно или больше </w:t>
      </w:r>
      <w:r w:rsidRPr="00D061F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1F1CAC">
        <w:rPr>
          <w:rFonts w:ascii="Times New Roman" w:hAnsi="Times New Roman" w:cs="Times New Roman"/>
          <w:sz w:val="24"/>
          <w:szCs w:val="24"/>
        </w:rPr>
        <w:t xml:space="preserve">, </w:t>
      </w:r>
      <w:r w:rsidR="005F502D">
        <w:rPr>
          <w:rFonts w:ascii="Times New Roman" w:hAnsi="Times New Roman" w:cs="Times New Roman"/>
          <w:sz w:val="24"/>
          <w:szCs w:val="24"/>
        </w:rPr>
        <w:t xml:space="preserve">то не существует такого </w:t>
      </w:r>
      <w:r w:rsidR="005F502D" w:rsidRPr="00FF11D4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5F502D">
        <w:rPr>
          <w:rFonts w:ascii="Times New Roman" w:hAnsi="Times New Roman" w:cs="Times New Roman"/>
          <w:sz w:val="24"/>
          <w:szCs w:val="24"/>
        </w:rPr>
        <w:t>, при котором стакан м</w:t>
      </w:r>
      <w:r w:rsidR="002E1221">
        <w:rPr>
          <w:rFonts w:ascii="Times New Roman" w:hAnsi="Times New Roman" w:cs="Times New Roman"/>
          <w:sz w:val="24"/>
          <w:szCs w:val="24"/>
        </w:rPr>
        <w:t>ог бы всплыть. П</w:t>
      </w:r>
      <w:r w:rsidR="005F502D">
        <w:rPr>
          <w:rFonts w:ascii="Times New Roman" w:hAnsi="Times New Roman" w:cs="Times New Roman"/>
          <w:sz w:val="24"/>
          <w:szCs w:val="24"/>
        </w:rPr>
        <w:t xml:space="preserve">ри увеличении </w:t>
      </w:r>
      <w:r w:rsidR="005F502D" w:rsidRPr="00FF11D4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5F502D">
        <w:rPr>
          <w:rFonts w:ascii="Times New Roman" w:hAnsi="Times New Roman" w:cs="Times New Roman"/>
          <w:sz w:val="24"/>
          <w:szCs w:val="24"/>
        </w:rPr>
        <w:t xml:space="preserve"> </w:t>
      </w:r>
      <w:r w:rsidR="005F502D" w:rsidRPr="00281FA8">
        <w:rPr>
          <w:rFonts w:ascii="Times New Roman" w:hAnsi="Times New Roman" w:cs="Times New Roman"/>
          <w:sz w:val="24"/>
          <w:szCs w:val="24"/>
        </w:rPr>
        <w:t>всплытие возможно лишь в том случае, если</w:t>
      </w:r>
    </w:p>
    <w:p w:rsidR="00AC683F" w:rsidRPr="00281FA8" w:rsidRDefault="00984295" w:rsidP="00281FA8">
      <w:pPr>
        <w:tabs>
          <w:tab w:val="left" w:pos="1071"/>
        </w:tabs>
        <w:spacing w:after="0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d&lt;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den>
        </m:f>
      </m:oMath>
      <w:r w:rsidR="00281FA8">
        <w:rPr>
          <w:rFonts w:ascii="Times New Roman" w:hAnsi="Times New Roman" w:cs="Times New Roman"/>
          <w:sz w:val="24"/>
          <w:szCs w:val="24"/>
        </w:rPr>
        <w:tab/>
      </w:r>
      <w:r w:rsidR="00E841D1">
        <w:rPr>
          <w:rFonts w:ascii="Times New Roman" w:hAnsi="Times New Roman" w:cs="Times New Roman"/>
          <w:sz w:val="24"/>
          <w:szCs w:val="24"/>
        </w:rPr>
        <w:t xml:space="preserve">или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hAnsi="Cambria Math" w:cs="Times New Roman"/>
            <w:sz w:val="24"/>
            <w:szCs w:val="24"/>
          </w:rPr>
          <m:t>&lt;0,025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</m:oMath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</w:r>
      <w:r w:rsidR="00281FA8">
        <w:rPr>
          <w:rFonts w:ascii="Times New Roman" w:hAnsi="Times New Roman" w:cs="Times New Roman"/>
          <w:sz w:val="24"/>
          <w:szCs w:val="24"/>
        </w:rPr>
        <w:tab/>
        <w:t>(4)</w:t>
      </w:r>
    </w:p>
    <w:p w:rsidR="001F1CAC" w:rsidRDefault="005F502D" w:rsidP="00FF11D4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76CA">
        <w:rPr>
          <w:rFonts w:ascii="Times New Roman" w:hAnsi="Times New Roman" w:cs="Times New Roman"/>
          <w:sz w:val="24"/>
          <w:szCs w:val="24"/>
        </w:rPr>
        <w:t>Данное неравенство подтверждает допустимость</w:t>
      </w:r>
      <w:r>
        <w:rPr>
          <w:rFonts w:ascii="Times New Roman" w:hAnsi="Times New Roman" w:cs="Times New Roman"/>
          <w:sz w:val="24"/>
          <w:szCs w:val="24"/>
        </w:rPr>
        <w:t xml:space="preserve"> сделанных в начале решения упрощений.</w:t>
      </w:r>
    </w:p>
    <w:p w:rsidR="005F502D" w:rsidRDefault="005F502D" w:rsidP="00630F05">
      <w:p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по пунктам:</w:t>
      </w:r>
    </w:p>
    <w:p w:rsidR="000E76CA" w:rsidRPr="00E841D1" w:rsidRDefault="00E841D1" w:rsidP="00484297">
      <w:pPr>
        <w:pStyle w:val="ab"/>
        <w:numPr>
          <w:ilvl w:val="0"/>
          <w:numId w:val="1"/>
        </w:num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N= 20πρgd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2L+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-(πρg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)h</m:t>
        </m:r>
      </m:oMath>
      <w:r w:rsidRPr="00657417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</w:p>
    <w:p w:rsidR="00E841D1" w:rsidRDefault="00E841D1" w:rsidP="00E841D1">
      <w:pPr>
        <w:pStyle w:val="ab"/>
        <w:tabs>
          <w:tab w:val="left" w:pos="1071"/>
        </w:tabs>
        <w:spacing w:after="0"/>
        <w:rPr>
          <w:rFonts w:ascii="Times New Roman" w:hAnsi="Times New Roman" w:cs="Times New Roman"/>
          <w:position w:val="-16"/>
          <w:sz w:val="24"/>
          <w:szCs w:val="24"/>
        </w:rPr>
      </w:pPr>
      <w:r>
        <w:rPr>
          <w:rFonts w:ascii="Times New Roman" w:hAnsi="Times New Roman" w:cs="Times New Roman"/>
          <w:position w:val="-16"/>
          <w:sz w:val="24"/>
          <w:szCs w:val="24"/>
        </w:rPr>
        <w:lastRenderedPageBreak/>
        <w:t>Характерные точки:</w:t>
      </w:r>
    </w:p>
    <w:p w:rsidR="00E841D1" w:rsidRPr="00067EB1" w:rsidRDefault="00E841D1" w:rsidP="00B91312">
      <w:pPr>
        <w:pStyle w:val="ab"/>
        <w:numPr>
          <w:ilvl w:val="0"/>
          <w:numId w:val="2"/>
        </w:num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841D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067EB1">
        <w:rPr>
          <w:rFonts w:ascii="Times New Roman" w:hAnsi="Times New Roman" w:cs="Times New Roman"/>
          <w:sz w:val="24"/>
          <w:szCs w:val="24"/>
          <w:vertAlign w:val="subscript"/>
        </w:rPr>
        <w:t>0</w:t>
      </w:r>
      <m:oMath>
        <m:r>
          <w:rPr>
            <w:rFonts w:ascii="Cambria Math" w:hAnsi="Cambria Math" w:cs="Times New Roman"/>
            <w:sz w:val="24"/>
            <w:szCs w:val="24"/>
          </w:rPr>
          <m:t>= 20</m:t>
        </m:r>
        <m:r>
          <w:rPr>
            <w:rFonts w:ascii="Cambria Math" w:hAnsi="Cambria Math" w:cs="Times New Roman"/>
            <w:sz w:val="24"/>
            <w:szCs w:val="24"/>
          </w:rPr>
          <m:t>πρgd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sup>
            </m:sSup>
          </m:e>
        </m:d>
      </m:oMath>
    </w:p>
    <w:p w:rsidR="00E841D1" w:rsidRPr="00E841D1" w:rsidRDefault="00B174C8" w:rsidP="00B91312">
      <w:pPr>
        <w:pStyle w:val="ab"/>
        <w:numPr>
          <w:ilvl w:val="0"/>
          <w:numId w:val="2"/>
        </w:num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20d(2L+R)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den>
        </m:f>
      </m:oMath>
      <w:r w:rsidR="000E76CA" w:rsidRPr="00E841D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0E76CA" w:rsidRPr="00E841D1" w:rsidRDefault="00E841D1" w:rsidP="00B91312">
      <w:pPr>
        <w:pStyle w:val="ab"/>
        <w:numPr>
          <w:ilvl w:val="0"/>
          <w:numId w:val="2"/>
        </w:num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5556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133EB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= </m:t>
        </m:r>
        <m:r>
          <w:rPr>
            <w:rFonts w:ascii="Cambria Math" w:hAnsi="Cambria Math" w:cs="Times New Roman"/>
            <w:sz w:val="24"/>
            <w:szCs w:val="24"/>
          </w:rPr>
          <m:t>πg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Rρ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40</m:t>
            </m:r>
            <m:r>
              <w:rPr>
                <w:rFonts w:ascii="Cambria Math" w:hAnsi="Cambria Math" w:cs="Times New Roman"/>
                <w:sz w:val="24"/>
                <w:szCs w:val="24"/>
              </w:rPr>
              <m:t>dL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20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 xml:space="preserve"> 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-RL</m:t>
            </m:r>
          </m:e>
        </m:d>
      </m:oMath>
      <w:r w:rsidR="000E76CA" w:rsidRPr="00E841D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0412A" w:rsidRPr="0040412A" w:rsidRDefault="001035B6" w:rsidP="00484297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412A">
        <w:rPr>
          <w:rFonts w:ascii="Times New Roman" w:hAnsi="Times New Roman" w:cs="Times New Roman"/>
          <w:sz w:val="24"/>
          <w:szCs w:val="24"/>
        </w:rPr>
        <w:t>Граф</w:t>
      </w:r>
      <w:r w:rsidR="008A2C36" w:rsidRPr="0040412A">
        <w:rPr>
          <w:rFonts w:ascii="Times New Roman" w:hAnsi="Times New Roman" w:cs="Times New Roman"/>
          <w:sz w:val="24"/>
          <w:szCs w:val="24"/>
        </w:rPr>
        <w:t xml:space="preserve">ик 1 реализуется в случае, </w:t>
      </w:r>
      <w:proofErr w:type="gramStart"/>
      <w:r w:rsidR="008A2C36" w:rsidRPr="0040412A">
        <w:rPr>
          <w:rFonts w:ascii="Times New Roman" w:hAnsi="Times New Roman" w:cs="Times New Roman"/>
          <w:sz w:val="24"/>
          <w:szCs w:val="24"/>
        </w:rPr>
        <w:t>если</w:t>
      </w:r>
      <w:r w:rsidR="000E76CA">
        <w:rPr>
          <w:rFonts w:ascii="Times New Roman" w:hAnsi="Times New Roman" w:cs="Times New Roman"/>
          <w:sz w:val="24"/>
          <w:szCs w:val="24"/>
        </w:rPr>
        <w:t xml:space="preserve"> </w:t>
      </w:r>
      <w:r w:rsidR="000E76CA" w:rsidRPr="00F15639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033" type="#_x0000_t75" style="width:32.55pt;height:18.15pt" o:ole="">
            <v:imagedata r:id="rId16" o:title=""/>
          </v:shape>
          <o:OLEObject Type="Embed" ProgID="Equation.DSMT4" ShapeID="_x0000_i1033" DrawAspect="Content" ObjectID="_1672425775" r:id="rId26"/>
        </w:object>
      </w:r>
      <w:r w:rsidR="000E76C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E76CA">
        <w:rPr>
          <w:rFonts w:ascii="Times New Roman" w:hAnsi="Times New Roman" w:cs="Times New Roman"/>
          <w:sz w:val="24"/>
          <w:szCs w:val="24"/>
        </w:rPr>
        <w:t xml:space="preserve"> или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L&lt;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20dR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R-40d</m:t>
            </m:r>
          </m:den>
        </m:f>
      </m:oMath>
      <w:r w:rsidR="00012AE2" w:rsidRPr="0040412A">
        <w:rPr>
          <w:rFonts w:ascii="Times New Roman" w:hAnsi="Times New Roman" w:cs="Times New Roman"/>
          <w:sz w:val="24"/>
          <w:szCs w:val="24"/>
        </w:rPr>
        <w:t xml:space="preserve"> т.е.</w:t>
      </w:r>
      <w:r w:rsidR="000E76CA">
        <w:rPr>
          <w:rFonts w:ascii="Times New Roman" w:hAnsi="Times New Roman" w:cs="Times New Roman"/>
          <w:sz w:val="24"/>
          <w:szCs w:val="24"/>
        </w:rPr>
        <w:t xml:space="preserve"> для не очень высоких стаканов.</w:t>
      </w:r>
    </w:p>
    <w:p w:rsidR="00CC2D61" w:rsidRPr="00B91312" w:rsidRDefault="0040412A" w:rsidP="00484297">
      <w:pPr>
        <w:tabs>
          <w:tab w:val="left" w:pos="10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12AE2" w:rsidRPr="0040412A">
        <w:rPr>
          <w:rFonts w:ascii="Times New Roman" w:hAnsi="Times New Roman" w:cs="Times New Roman"/>
          <w:sz w:val="24"/>
          <w:szCs w:val="24"/>
        </w:rPr>
        <w:t xml:space="preserve">Всплытие стакана может произойти, </w:t>
      </w:r>
      <w:proofErr w:type="gramStart"/>
      <w:r w:rsidR="00012AE2" w:rsidRPr="0040412A">
        <w:rPr>
          <w:rFonts w:ascii="Times New Roman" w:hAnsi="Times New Roman" w:cs="Times New Roman"/>
          <w:sz w:val="24"/>
          <w:szCs w:val="24"/>
        </w:rPr>
        <w:t>если</w:t>
      </w:r>
      <w:r w:rsidR="00311F3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L≥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20dR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R-40d</m:t>
            </m:r>
          </m:den>
        </m:f>
      </m:oMath>
      <w:r w:rsidR="000E76C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12AE2" w:rsidRPr="0040412A">
        <w:rPr>
          <w:rFonts w:ascii="Times New Roman" w:hAnsi="Times New Roman" w:cs="Times New Roman"/>
          <w:sz w:val="24"/>
          <w:szCs w:val="24"/>
        </w:rPr>
        <w:t xml:space="preserve"> но это возможно лишь при достаточно тонких стенках стакана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hAnsi="Cambria Math" w:cs="Times New Roman"/>
            <w:sz w:val="24"/>
            <w:szCs w:val="24"/>
          </w:rPr>
          <m:t>&lt;0,025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</m:oMath>
      <w:r w:rsidR="00B91312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2E1221" w:rsidRDefault="002E1221" w:rsidP="00630F05">
      <w:p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8"/>
        <w:gridCol w:w="8072"/>
        <w:gridCol w:w="958"/>
      </w:tblGrid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55" w:type="dxa"/>
          </w:tcPr>
          <w:p w:rsidR="009C1372" w:rsidRPr="004241CB" w:rsidRDefault="00900577" w:rsidP="005D2C6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</w:t>
            </w:r>
            <w:r w:rsidRPr="00F21172">
              <w:rPr>
                <w:b/>
                <w:sz w:val="24"/>
                <w:szCs w:val="24"/>
              </w:rPr>
              <w:t xml:space="preserve">1.9.2. </w:t>
            </w:r>
            <w:r w:rsidR="009C1372"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 w:rsidR="00900577">
              <w:rPr>
                <w:b/>
                <w:sz w:val="24"/>
                <w:szCs w:val="24"/>
              </w:rPr>
              <w:t>ы</w:t>
            </w:r>
          </w:p>
        </w:tc>
      </w:tr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8155" w:type="dxa"/>
          </w:tcPr>
          <w:p w:rsidR="009C1372" w:rsidRPr="00D37303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 xml:space="preserve">Получена зависимость </w:t>
            </w:r>
            <w:r w:rsidRPr="00D37303">
              <w:rPr>
                <w:rFonts w:eastAsiaTheme="minorEastAsia"/>
                <w:i/>
                <w:sz w:val="24"/>
                <w:szCs w:val="24"/>
                <w:lang w:val="en-US"/>
              </w:rPr>
              <w:t>N</w:t>
            </w:r>
            <w:r w:rsidRPr="00D37303">
              <w:rPr>
                <w:rFonts w:eastAsiaTheme="minorEastAsia"/>
                <w:sz w:val="24"/>
                <w:szCs w:val="24"/>
              </w:rPr>
              <w:t>(</w:t>
            </w:r>
            <w:r w:rsidRPr="00D37303">
              <w:rPr>
                <w:rFonts w:eastAsiaTheme="minorEastAsia"/>
                <w:i/>
                <w:sz w:val="24"/>
                <w:szCs w:val="24"/>
                <w:lang w:val="en-US"/>
              </w:rPr>
              <w:t>h</w:t>
            </w:r>
            <w:r w:rsidRPr="00D37303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958" w:type="dxa"/>
          </w:tcPr>
          <w:p w:rsidR="009C1372" w:rsidRPr="009C1372" w:rsidRDefault="009C1372" w:rsidP="005D2C67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8155" w:type="dxa"/>
          </w:tcPr>
          <w:p w:rsidR="009C1372" w:rsidRPr="00D37303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>Представлен график (по 1 баллу за каждую ветвь из двух возможных)</w:t>
            </w:r>
          </w:p>
        </w:tc>
        <w:tc>
          <w:tcPr>
            <w:tcW w:w="958" w:type="dxa"/>
          </w:tcPr>
          <w:p w:rsidR="009C1372" w:rsidRPr="009C1372" w:rsidRDefault="009C1372" w:rsidP="005D2C67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3</w:t>
            </w:r>
          </w:p>
        </w:tc>
        <w:tc>
          <w:tcPr>
            <w:tcW w:w="8155" w:type="dxa"/>
          </w:tcPr>
          <w:p w:rsidR="009C1372" w:rsidRPr="00D37303" w:rsidRDefault="009C1372" w:rsidP="005D2C67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>Указаны значения характерных точек</w:t>
            </w:r>
          </w:p>
          <w:p w:rsidR="009C1372" w:rsidRPr="00D37303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>(по 1 баллу за каждую из 3 точек (</w:t>
            </w:r>
            <w:r w:rsidRPr="00D37303">
              <w:rPr>
                <w:rFonts w:eastAsiaTheme="minorEastAsia"/>
                <w:i/>
                <w:sz w:val="24"/>
                <w:szCs w:val="24"/>
                <w:lang w:val="en-US"/>
              </w:rPr>
              <w:t>N</w:t>
            </w:r>
            <w:r w:rsidRPr="00D37303">
              <w:rPr>
                <w:rFonts w:eastAsiaTheme="minorEastAsia"/>
                <w:sz w:val="24"/>
                <w:szCs w:val="24"/>
                <w:vertAlign w:val="subscript"/>
              </w:rPr>
              <w:t>0</w:t>
            </w:r>
            <w:r w:rsidRPr="00D37303">
              <w:rPr>
                <w:rFonts w:eastAsiaTheme="minorEastAsia"/>
                <w:i/>
                <w:sz w:val="24"/>
                <w:szCs w:val="24"/>
              </w:rPr>
              <w:t xml:space="preserve">, </w:t>
            </w:r>
            <w:r w:rsidRPr="00D37303">
              <w:rPr>
                <w:rFonts w:eastAsiaTheme="minorEastAsia"/>
                <w:i/>
                <w:sz w:val="24"/>
                <w:szCs w:val="24"/>
                <w:lang w:val="en-US"/>
              </w:rPr>
              <w:t>N</w:t>
            </w:r>
            <w:r w:rsidRPr="00D37303"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  <w:r w:rsidRPr="00D37303">
              <w:rPr>
                <w:rFonts w:eastAsiaTheme="minorEastAsia"/>
                <w:i/>
                <w:sz w:val="24"/>
                <w:szCs w:val="24"/>
              </w:rPr>
              <w:t xml:space="preserve">, </w:t>
            </w:r>
            <w:r w:rsidRPr="00D37303">
              <w:rPr>
                <w:rFonts w:eastAsiaTheme="minorEastAsia"/>
                <w:i/>
                <w:sz w:val="24"/>
                <w:szCs w:val="24"/>
                <w:lang w:val="en-US"/>
              </w:rPr>
              <w:t>h</w:t>
            </w:r>
            <w:r w:rsidRPr="00D37303">
              <w:rPr>
                <w:rFonts w:eastAsiaTheme="minorEastAsia"/>
                <w:sz w:val="24"/>
                <w:szCs w:val="24"/>
                <w:vertAlign w:val="subscript"/>
              </w:rPr>
              <w:t>0</w:t>
            </w:r>
            <w:r w:rsidRPr="00D37303">
              <w:rPr>
                <w:rFonts w:eastAsiaTheme="minorEastAsia"/>
                <w:sz w:val="24"/>
                <w:szCs w:val="24"/>
              </w:rPr>
              <w:t>), равенства (2))</w:t>
            </w:r>
          </w:p>
        </w:tc>
        <w:tc>
          <w:tcPr>
            <w:tcW w:w="958" w:type="dxa"/>
          </w:tcPr>
          <w:p w:rsidR="009C1372" w:rsidRPr="009C1372" w:rsidRDefault="009C1372" w:rsidP="005D2C67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4</w:t>
            </w:r>
          </w:p>
        </w:tc>
        <w:tc>
          <w:tcPr>
            <w:tcW w:w="8155" w:type="dxa"/>
          </w:tcPr>
          <w:p w:rsidR="009C1372" w:rsidRPr="00D37303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>Сформулировано условие плавания стакана (3)</w:t>
            </w:r>
          </w:p>
        </w:tc>
        <w:tc>
          <w:tcPr>
            <w:tcW w:w="958" w:type="dxa"/>
          </w:tcPr>
          <w:p w:rsidR="009C1372" w:rsidRPr="009C1372" w:rsidRDefault="009C1372" w:rsidP="005D2C67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9C1372" w:rsidRPr="004241CB" w:rsidTr="00257A31">
        <w:tc>
          <w:tcPr>
            <w:tcW w:w="458" w:type="dxa"/>
          </w:tcPr>
          <w:p w:rsidR="009C1372" w:rsidRPr="004241CB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5</w:t>
            </w:r>
          </w:p>
        </w:tc>
        <w:tc>
          <w:tcPr>
            <w:tcW w:w="8155" w:type="dxa"/>
          </w:tcPr>
          <w:p w:rsidR="009C1372" w:rsidRPr="00D37303" w:rsidRDefault="009C1372" w:rsidP="005D2C6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37303">
              <w:rPr>
                <w:rFonts w:eastAsiaTheme="minorEastAsia"/>
                <w:sz w:val="24"/>
                <w:szCs w:val="24"/>
              </w:rPr>
              <w:t>Указано, что плавание стакана возможно лишь при выполнении условия (4)</w:t>
            </w:r>
          </w:p>
        </w:tc>
        <w:tc>
          <w:tcPr>
            <w:tcW w:w="958" w:type="dxa"/>
          </w:tcPr>
          <w:p w:rsidR="009C1372" w:rsidRPr="009C1372" w:rsidRDefault="009C1372" w:rsidP="005D2C67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</w:tbl>
    <w:p w:rsidR="002E1221" w:rsidRDefault="002E1221" w:rsidP="00630F05">
      <w:pPr>
        <w:tabs>
          <w:tab w:val="left" w:pos="107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E1221" w:rsidSect="00555151">
      <w:headerReference w:type="default" r:id="rId2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4C8" w:rsidRDefault="00B174C8" w:rsidP="00D143BA">
      <w:pPr>
        <w:spacing w:after="0" w:line="240" w:lineRule="auto"/>
      </w:pPr>
      <w:r>
        <w:separator/>
      </w:r>
    </w:p>
  </w:endnote>
  <w:endnote w:type="continuationSeparator" w:id="0">
    <w:p w:rsidR="00B174C8" w:rsidRDefault="00B174C8" w:rsidP="00D14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4C8" w:rsidRDefault="00B174C8" w:rsidP="00D143BA">
      <w:pPr>
        <w:spacing w:after="0" w:line="240" w:lineRule="auto"/>
      </w:pPr>
      <w:r>
        <w:separator/>
      </w:r>
    </w:p>
  </w:footnote>
  <w:footnote w:type="continuationSeparator" w:id="0">
    <w:p w:rsidR="00B174C8" w:rsidRDefault="00B174C8" w:rsidP="00D14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3BA" w:rsidRPr="00D143BA" w:rsidRDefault="00D143BA" w:rsidP="00D143BA">
    <w:pPr>
      <w:pStyle w:val="a6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 w:rsidRPr="00D143BA"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 w:rsidRPr="00D143BA"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D143BA" w:rsidRPr="00D143BA" w:rsidRDefault="00D143BA" w:rsidP="00D143BA">
    <w:pPr>
      <w:pStyle w:val="a6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 w:rsidRPr="00D143BA"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:rsidR="00D143BA" w:rsidRDefault="00D143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E5EA7"/>
    <w:multiLevelType w:val="hybridMultilevel"/>
    <w:tmpl w:val="20E20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A0235"/>
    <w:multiLevelType w:val="hybridMultilevel"/>
    <w:tmpl w:val="9120EA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C6"/>
    <w:rsid w:val="00012AE2"/>
    <w:rsid w:val="0002001D"/>
    <w:rsid w:val="0006358C"/>
    <w:rsid w:val="00067EB1"/>
    <w:rsid w:val="000A7938"/>
    <w:rsid w:val="000B6251"/>
    <w:rsid w:val="000C7A56"/>
    <w:rsid w:val="000E260B"/>
    <w:rsid w:val="000E76CA"/>
    <w:rsid w:val="000F24BB"/>
    <w:rsid w:val="000F2A08"/>
    <w:rsid w:val="001035B6"/>
    <w:rsid w:val="001251F3"/>
    <w:rsid w:val="00126728"/>
    <w:rsid w:val="00133EBE"/>
    <w:rsid w:val="00167837"/>
    <w:rsid w:val="001A3684"/>
    <w:rsid w:val="001B30D2"/>
    <w:rsid w:val="001F1CAC"/>
    <w:rsid w:val="00204BF8"/>
    <w:rsid w:val="00257A31"/>
    <w:rsid w:val="00267112"/>
    <w:rsid w:val="00267B9F"/>
    <w:rsid w:val="00281FA8"/>
    <w:rsid w:val="002E1221"/>
    <w:rsid w:val="00311F38"/>
    <w:rsid w:val="00322E2D"/>
    <w:rsid w:val="00331C9A"/>
    <w:rsid w:val="00353C0B"/>
    <w:rsid w:val="00363206"/>
    <w:rsid w:val="00385AD0"/>
    <w:rsid w:val="003B446C"/>
    <w:rsid w:val="003B7034"/>
    <w:rsid w:val="003C39EB"/>
    <w:rsid w:val="003E1FC4"/>
    <w:rsid w:val="0040412A"/>
    <w:rsid w:val="0040698C"/>
    <w:rsid w:val="00410286"/>
    <w:rsid w:val="004102AE"/>
    <w:rsid w:val="00484297"/>
    <w:rsid w:val="0049168E"/>
    <w:rsid w:val="004A4961"/>
    <w:rsid w:val="004C4FEA"/>
    <w:rsid w:val="005143CB"/>
    <w:rsid w:val="00555151"/>
    <w:rsid w:val="00557730"/>
    <w:rsid w:val="005B2B7A"/>
    <w:rsid w:val="005C4A33"/>
    <w:rsid w:val="005E0169"/>
    <w:rsid w:val="005E05B6"/>
    <w:rsid w:val="005E31DD"/>
    <w:rsid w:val="005F3CFC"/>
    <w:rsid w:val="005F502D"/>
    <w:rsid w:val="00630F05"/>
    <w:rsid w:val="006549A5"/>
    <w:rsid w:val="00657417"/>
    <w:rsid w:val="00676003"/>
    <w:rsid w:val="006A099E"/>
    <w:rsid w:val="006A3421"/>
    <w:rsid w:val="006E7C7C"/>
    <w:rsid w:val="00705FEA"/>
    <w:rsid w:val="007305E7"/>
    <w:rsid w:val="007530C9"/>
    <w:rsid w:val="007665A8"/>
    <w:rsid w:val="00805F49"/>
    <w:rsid w:val="008105F7"/>
    <w:rsid w:val="00827D6A"/>
    <w:rsid w:val="00855562"/>
    <w:rsid w:val="008706DD"/>
    <w:rsid w:val="008850E1"/>
    <w:rsid w:val="00892FA6"/>
    <w:rsid w:val="00895889"/>
    <w:rsid w:val="008A2C36"/>
    <w:rsid w:val="008B7EE5"/>
    <w:rsid w:val="008C4E13"/>
    <w:rsid w:val="008C7F72"/>
    <w:rsid w:val="00900577"/>
    <w:rsid w:val="009066E2"/>
    <w:rsid w:val="0091598A"/>
    <w:rsid w:val="0095203A"/>
    <w:rsid w:val="009601C7"/>
    <w:rsid w:val="00984295"/>
    <w:rsid w:val="009B567F"/>
    <w:rsid w:val="009C1372"/>
    <w:rsid w:val="009F5AD8"/>
    <w:rsid w:val="00A02095"/>
    <w:rsid w:val="00A2368D"/>
    <w:rsid w:val="00A31BF2"/>
    <w:rsid w:val="00A84CB4"/>
    <w:rsid w:val="00A9171E"/>
    <w:rsid w:val="00A973C2"/>
    <w:rsid w:val="00AC683F"/>
    <w:rsid w:val="00AD5409"/>
    <w:rsid w:val="00B0317C"/>
    <w:rsid w:val="00B174C8"/>
    <w:rsid w:val="00B41652"/>
    <w:rsid w:val="00B42A5C"/>
    <w:rsid w:val="00B61449"/>
    <w:rsid w:val="00B75DF3"/>
    <w:rsid w:val="00B91312"/>
    <w:rsid w:val="00BC7C39"/>
    <w:rsid w:val="00BE1C49"/>
    <w:rsid w:val="00BE4A3E"/>
    <w:rsid w:val="00C7448D"/>
    <w:rsid w:val="00C7657F"/>
    <w:rsid w:val="00CC2D61"/>
    <w:rsid w:val="00D061F4"/>
    <w:rsid w:val="00D143BA"/>
    <w:rsid w:val="00D174F4"/>
    <w:rsid w:val="00D37303"/>
    <w:rsid w:val="00DB250A"/>
    <w:rsid w:val="00DB71C6"/>
    <w:rsid w:val="00DB76E4"/>
    <w:rsid w:val="00DD0654"/>
    <w:rsid w:val="00E044BB"/>
    <w:rsid w:val="00E126F6"/>
    <w:rsid w:val="00E413D1"/>
    <w:rsid w:val="00E5553F"/>
    <w:rsid w:val="00E841D1"/>
    <w:rsid w:val="00E923B9"/>
    <w:rsid w:val="00EA5B91"/>
    <w:rsid w:val="00F15639"/>
    <w:rsid w:val="00F21172"/>
    <w:rsid w:val="00F256AA"/>
    <w:rsid w:val="00F41116"/>
    <w:rsid w:val="00F653D4"/>
    <w:rsid w:val="00F65561"/>
    <w:rsid w:val="00F71617"/>
    <w:rsid w:val="00F85649"/>
    <w:rsid w:val="00FA648C"/>
    <w:rsid w:val="00FD0774"/>
    <w:rsid w:val="00FE3262"/>
    <w:rsid w:val="00FF11D4"/>
    <w:rsid w:val="00FF427F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C3EF14-2CC6-4182-B00B-99F96F63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1C9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31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C9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4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43BA"/>
  </w:style>
  <w:style w:type="paragraph" w:styleId="a8">
    <w:name w:val="footer"/>
    <w:basedOn w:val="a"/>
    <w:link w:val="a9"/>
    <w:uiPriority w:val="99"/>
    <w:unhideWhenUsed/>
    <w:rsid w:val="00D14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43BA"/>
  </w:style>
  <w:style w:type="table" w:styleId="aa">
    <w:name w:val="Table Grid"/>
    <w:basedOn w:val="a1"/>
    <w:uiPriority w:val="39"/>
    <w:rsid w:val="009C1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E7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5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8800-9580-4C45-A11F-F68EA719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Валерий Павлович</cp:lastModifiedBy>
  <cp:revision>3</cp:revision>
  <cp:lastPrinted>2021-01-17T16:56:00Z</cp:lastPrinted>
  <dcterms:created xsi:type="dcterms:W3CDTF">2021-01-17T18:48:00Z</dcterms:created>
  <dcterms:modified xsi:type="dcterms:W3CDTF">2021-01-17T18:56:00Z</dcterms:modified>
</cp:coreProperties>
</file>